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13" w:rsidRPr="00A47B71" w:rsidRDefault="00DD5E13" w:rsidP="00DD5E13">
      <w:pPr>
        <w:jc w:val="center"/>
        <w:rPr>
          <w:b/>
          <w:sz w:val="32"/>
          <w:szCs w:val="32"/>
        </w:rPr>
      </w:pPr>
      <w:r w:rsidRPr="00A47B71">
        <w:rPr>
          <w:rFonts w:hint="eastAsia"/>
          <w:b/>
          <w:sz w:val="32"/>
          <w:szCs w:val="32"/>
        </w:rPr>
        <w:t>汕头大学</w:t>
      </w:r>
      <w:r w:rsidRPr="00A47B71">
        <w:rPr>
          <w:rFonts w:hint="eastAsia"/>
          <w:b/>
          <w:sz w:val="32"/>
          <w:szCs w:val="32"/>
        </w:rPr>
        <w:t>2016</w:t>
      </w:r>
      <w:r w:rsidRPr="00A47B71">
        <w:rPr>
          <w:rFonts w:hint="eastAsia"/>
          <w:b/>
          <w:sz w:val="32"/>
          <w:szCs w:val="32"/>
        </w:rPr>
        <w:t>年港澳台</w:t>
      </w:r>
      <w:r>
        <w:rPr>
          <w:rFonts w:hint="eastAsia"/>
          <w:b/>
          <w:sz w:val="32"/>
          <w:szCs w:val="32"/>
        </w:rPr>
        <w:t>博</w:t>
      </w:r>
      <w:r w:rsidRPr="00A47B71">
        <w:rPr>
          <w:rFonts w:hint="eastAsia"/>
          <w:b/>
          <w:sz w:val="32"/>
          <w:szCs w:val="32"/>
        </w:rPr>
        <w:t>士研究生招生专业目录</w:t>
      </w:r>
    </w:p>
    <w:p w:rsidR="00CD2383" w:rsidRDefault="00CD2383" w:rsidP="00CD23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（汕头大学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单位代码：</w:t>
      </w:r>
      <w:r>
        <w:rPr>
          <w:sz w:val="28"/>
          <w:szCs w:val="28"/>
        </w:rPr>
        <w:t>10560</w:t>
      </w:r>
      <w:r>
        <w:rPr>
          <w:rFonts w:hint="eastAsia"/>
          <w:sz w:val="28"/>
          <w:szCs w:val="28"/>
        </w:rPr>
        <w:t>）</w:t>
      </w:r>
    </w:p>
    <w:p w:rsidR="00E52128" w:rsidRPr="00CD2383" w:rsidRDefault="00E52128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7"/>
        <w:gridCol w:w="827"/>
        <w:gridCol w:w="3882"/>
      </w:tblGrid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学科、专业名称(代码)研究方向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考试科目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008 理学院 基础数学(070101)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01 函数空间与算子理论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乌兰哈斯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3001 复分析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02 拓扑学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杨忠强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3006 基础拓扑学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03 调和分析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娄增建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3001 复分析 或 3003 调和分析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04 数值代数与优化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林福荣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李昇平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3004 矩阵计算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05 小波分析与应用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杨守志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3007 小波分析 或 3008 数值分析（数学）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06 拟共形映射与调和映射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王仙桃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3005 拟共形映射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07 代数学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2001 泛函分析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3009 代数基础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008 理学院 海洋生物学(070703)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01 水产动物营养与饲料学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温小波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李远友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2013 鱼类生理学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 鱼类生理及分子营养学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李远友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2013 鱼类生理学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03 贝类遗传育种学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郑怀平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2014 遗传学（理学）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04 微生物感染与病害学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李升康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2021 高级微生物学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05 海洋生物多样性与生态系统管理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刘文华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2016 海洋生物学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008 理学院 生物化学与分子生物学(071010)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01 微生物分子生物学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胡忠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陈鸿霖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2021 高级微生物学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02 分子免疫学与蛋白质组学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章跃陵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2015 分子免疫学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03 生物无机化学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李丹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黄晓春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张歆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鲁福身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2022 超分子化学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3022 配位化学 或 3023 生物无机化学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04 胰腺与糖尿病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魏炽炬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2024 细胞生物学（理学）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05 生物有机化学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佟庆笑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2022 超分子化学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3024 高等有机化学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06 生物分离工程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刘杨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2027 生物分离工程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3021 现代分子生物学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 xml:space="preserve">009 工学院 结构工程(081402)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01 结构健康检测与监测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赵晓华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张捷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2031 数值分析（土木）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3031 弹性力学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02 智能材料与结构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李庚英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赵晓华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2031 数值分析（土木）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3031 弹性力学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03 结构风工程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顾久仁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陈严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牛小东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2031 数值分析（土木）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3031 弹性力学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04 结构动力分析与控制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李昇平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包能胜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2031 数值分析（土木）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3031 弹性力学 </w:t>
            </w:r>
          </w:p>
        </w:tc>
      </w:tr>
      <w:tr w:rsidR="00DD5E13" w:rsidRPr="00DD5E13" w:rsidTr="00DD5E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>05 工程信号分析与应用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范衠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闫敬文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5E13" w:rsidRPr="00DD5E13" w:rsidRDefault="00DD5E13" w:rsidP="00DD5E1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 1001 英语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② 2031 数值分析（土木） </w:t>
            </w:r>
            <w:r w:rsidRPr="00DD5E1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③ 3031 弹性力学 </w:t>
            </w:r>
          </w:p>
        </w:tc>
      </w:tr>
    </w:tbl>
    <w:p w:rsidR="00DD5E13" w:rsidRPr="00DD5E13" w:rsidRDefault="00DD5E13"/>
    <w:sectPr w:rsidR="00DD5E13" w:rsidRPr="00DD5E13" w:rsidSect="00E5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69" w:rsidRDefault="005D7169" w:rsidP="00DD5E13">
      <w:r>
        <w:separator/>
      </w:r>
    </w:p>
  </w:endnote>
  <w:endnote w:type="continuationSeparator" w:id="1">
    <w:p w:rsidR="005D7169" w:rsidRDefault="005D7169" w:rsidP="00DD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69" w:rsidRDefault="005D7169" w:rsidP="00DD5E13">
      <w:r>
        <w:separator/>
      </w:r>
    </w:p>
  </w:footnote>
  <w:footnote w:type="continuationSeparator" w:id="1">
    <w:p w:rsidR="005D7169" w:rsidRDefault="005D7169" w:rsidP="00DD5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13"/>
    <w:rsid w:val="005D7169"/>
    <w:rsid w:val="00CD2383"/>
    <w:rsid w:val="00DA564B"/>
    <w:rsid w:val="00DD5E13"/>
    <w:rsid w:val="00E5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E13"/>
    <w:rPr>
      <w:sz w:val="18"/>
      <w:szCs w:val="18"/>
    </w:rPr>
  </w:style>
  <w:style w:type="character" w:styleId="a5">
    <w:name w:val="Strong"/>
    <w:basedOn w:val="a0"/>
    <w:uiPriority w:val="22"/>
    <w:qFormat/>
    <w:rsid w:val="00DD5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>微软中国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2015-11-16T01:40:00Z</dcterms:created>
  <dcterms:modified xsi:type="dcterms:W3CDTF">2015-11-17T07:06:00Z</dcterms:modified>
</cp:coreProperties>
</file>