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6534F" w14:textId="77777777" w:rsidR="008C1BD9" w:rsidRDefault="009B27FE" w:rsidP="002B5F33">
      <w:pPr>
        <w:spacing w:before="100" w:beforeAutospacing="1" w:after="100" w:afterAutospacing="1" w:line="360" w:lineRule="auto"/>
        <w:ind w:left="735" w:right="-20"/>
        <w:jc w:val="both"/>
        <w:rPr>
          <w:rFonts w:ascii="仿宋" w:eastAsia="仿宋" w:hAnsi="仿宋" w:cs="仿宋"/>
          <w:b/>
          <w:spacing w:val="3"/>
          <w:position w:val="-4"/>
          <w:sz w:val="30"/>
          <w:szCs w:val="30"/>
          <w:lang w:eastAsia="zh-CN"/>
        </w:rPr>
      </w:pPr>
      <w:r w:rsidRPr="002B5F33">
        <w:rPr>
          <w:rFonts w:ascii="仿宋" w:eastAsia="仿宋" w:hAnsi="仿宋" w:cs="仿宋"/>
          <w:b/>
          <w:spacing w:val="2"/>
          <w:position w:val="-4"/>
          <w:sz w:val="30"/>
          <w:szCs w:val="30"/>
          <w:lang w:eastAsia="zh-CN"/>
        </w:rPr>
        <w:t>结</w:t>
      </w:r>
      <w:r w:rsidRPr="002B5F33">
        <w:rPr>
          <w:rFonts w:ascii="仿宋" w:eastAsia="仿宋" w:hAnsi="仿宋" w:cs="仿宋"/>
          <w:b/>
          <w:position w:val="-4"/>
          <w:sz w:val="30"/>
          <w:szCs w:val="30"/>
          <w:lang w:eastAsia="zh-CN"/>
        </w:rPr>
        <w:t>构</w:t>
      </w:r>
      <w:r w:rsidRPr="002B5F33">
        <w:rPr>
          <w:rFonts w:ascii="仿宋" w:eastAsia="仿宋" w:hAnsi="仿宋" w:cs="仿宋"/>
          <w:b/>
          <w:spacing w:val="2"/>
          <w:position w:val="-4"/>
          <w:sz w:val="30"/>
          <w:szCs w:val="30"/>
          <w:lang w:eastAsia="zh-CN"/>
        </w:rPr>
        <w:t>工</w:t>
      </w:r>
      <w:r w:rsidRPr="002B5F33">
        <w:rPr>
          <w:rFonts w:ascii="仿宋" w:eastAsia="仿宋" w:hAnsi="仿宋" w:cs="仿宋"/>
          <w:b/>
          <w:spacing w:val="1"/>
          <w:position w:val="-4"/>
          <w:sz w:val="30"/>
          <w:szCs w:val="30"/>
          <w:lang w:eastAsia="zh-CN"/>
        </w:rPr>
        <w:t>程</w:t>
      </w:r>
      <w:r w:rsidRPr="002B5F33">
        <w:rPr>
          <w:rFonts w:ascii="仿宋" w:eastAsia="仿宋" w:hAnsi="仿宋" w:cs="仿宋"/>
          <w:b/>
          <w:spacing w:val="2"/>
          <w:position w:val="-4"/>
          <w:sz w:val="30"/>
          <w:szCs w:val="30"/>
          <w:lang w:eastAsia="zh-CN"/>
        </w:rPr>
        <w:t>专</w:t>
      </w:r>
      <w:r w:rsidRPr="002B5F33">
        <w:rPr>
          <w:rFonts w:ascii="仿宋" w:eastAsia="仿宋" w:hAnsi="仿宋" w:cs="仿宋"/>
          <w:b/>
          <w:position w:val="-4"/>
          <w:sz w:val="30"/>
          <w:szCs w:val="30"/>
          <w:lang w:eastAsia="zh-CN"/>
        </w:rPr>
        <w:t>业</w:t>
      </w:r>
      <w:r w:rsidRPr="002B5F33">
        <w:rPr>
          <w:rFonts w:ascii="仿宋" w:eastAsia="仿宋" w:hAnsi="仿宋" w:cs="仿宋"/>
          <w:b/>
          <w:spacing w:val="2"/>
          <w:position w:val="-4"/>
          <w:sz w:val="30"/>
          <w:szCs w:val="30"/>
          <w:lang w:eastAsia="zh-CN"/>
        </w:rPr>
        <w:t>博</w:t>
      </w:r>
      <w:r w:rsidRPr="002B5F33">
        <w:rPr>
          <w:rFonts w:ascii="仿宋" w:eastAsia="仿宋" w:hAnsi="仿宋" w:cs="仿宋"/>
          <w:b/>
          <w:position w:val="-4"/>
          <w:sz w:val="30"/>
          <w:szCs w:val="30"/>
          <w:lang w:eastAsia="zh-CN"/>
        </w:rPr>
        <w:t>士</w:t>
      </w:r>
      <w:r w:rsidRPr="002B5F33">
        <w:rPr>
          <w:rFonts w:ascii="仿宋" w:eastAsia="仿宋" w:hAnsi="仿宋" w:cs="仿宋"/>
          <w:b/>
          <w:spacing w:val="2"/>
          <w:position w:val="-4"/>
          <w:sz w:val="30"/>
          <w:szCs w:val="30"/>
          <w:lang w:eastAsia="zh-CN"/>
        </w:rPr>
        <w:t>研</w:t>
      </w:r>
      <w:r w:rsidRPr="002B5F33">
        <w:rPr>
          <w:rFonts w:ascii="仿宋" w:eastAsia="仿宋" w:hAnsi="仿宋" w:cs="仿宋"/>
          <w:b/>
          <w:position w:val="-4"/>
          <w:sz w:val="30"/>
          <w:szCs w:val="30"/>
          <w:lang w:eastAsia="zh-CN"/>
        </w:rPr>
        <w:t>究</w:t>
      </w:r>
      <w:r w:rsidRPr="002B5F33">
        <w:rPr>
          <w:rFonts w:ascii="仿宋" w:eastAsia="仿宋" w:hAnsi="仿宋" w:cs="仿宋"/>
          <w:b/>
          <w:spacing w:val="2"/>
          <w:position w:val="-4"/>
          <w:sz w:val="30"/>
          <w:szCs w:val="30"/>
          <w:lang w:eastAsia="zh-CN"/>
        </w:rPr>
        <w:t>生</w:t>
      </w:r>
      <w:r w:rsidRPr="002B5F33">
        <w:rPr>
          <w:rFonts w:ascii="仿宋" w:eastAsia="仿宋" w:hAnsi="仿宋" w:cs="仿宋"/>
          <w:b/>
          <w:position w:val="-4"/>
          <w:sz w:val="30"/>
          <w:szCs w:val="30"/>
          <w:lang w:eastAsia="zh-CN"/>
        </w:rPr>
        <w:t>招</w:t>
      </w:r>
      <w:r w:rsidRPr="002B5F33">
        <w:rPr>
          <w:rFonts w:ascii="仿宋" w:eastAsia="仿宋" w:hAnsi="仿宋" w:cs="仿宋"/>
          <w:b/>
          <w:spacing w:val="2"/>
          <w:position w:val="-4"/>
          <w:sz w:val="30"/>
          <w:szCs w:val="30"/>
          <w:lang w:eastAsia="zh-CN"/>
        </w:rPr>
        <w:t>生</w:t>
      </w:r>
      <w:r w:rsidRPr="002B5F33">
        <w:rPr>
          <w:rFonts w:ascii="仿宋" w:eastAsia="仿宋" w:hAnsi="仿宋" w:cs="仿宋"/>
          <w:b/>
          <w:position w:val="-4"/>
          <w:sz w:val="30"/>
          <w:szCs w:val="30"/>
          <w:lang w:eastAsia="zh-CN"/>
        </w:rPr>
        <w:t>“</w:t>
      </w:r>
      <w:r w:rsidRPr="002B5F33">
        <w:rPr>
          <w:rFonts w:ascii="仿宋" w:eastAsia="仿宋" w:hAnsi="仿宋" w:cs="仿宋"/>
          <w:b/>
          <w:spacing w:val="2"/>
          <w:position w:val="-4"/>
          <w:sz w:val="30"/>
          <w:szCs w:val="30"/>
          <w:lang w:eastAsia="zh-CN"/>
        </w:rPr>
        <w:t>申请</w:t>
      </w:r>
      <w:r w:rsidRPr="002B5F33">
        <w:rPr>
          <w:rFonts w:ascii="仿宋" w:eastAsia="仿宋" w:hAnsi="仿宋" w:cs="仿宋"/>
          <w:b/>
          <w:spacing w:val="1"/>
          <w:position w:val="-4"/>
          <w:sz w:val="30"/>
          <w:szCs w:val="30"/>
          <w:lang w:eastAsia="zh-CN"/>
        </w:rPr>
        <w:t>-</w:t>
      </w:r>
      <w:r w:rsidRPr="002B5F33">
        <w:rPr>
          <w:rFonts w:ascii="仿宋" w:eastAsia="仿宋" w:hAnsi="仿宋" w:cs="仿宋"/>
          <w:b/>
          <w:spacing w:val="2"/>
          <w:position w:val="-4"/>
          <w:sz w:val="30"/>
          <w:szCs w:val="30"/>
          <w:lang w:eastAsia="zh-CN"/>
        </w:rPr>
        <w:t>审</w:t>
      </w:r>
      <w:r w:rsidRPr="002B5F33">
        <w:rPr>
          <w:rFonts w:ascii="仿宋" w:eastAsia="仿宋" w:hAnsi="仿宋" w:cs="仿宋"/>
          <w:b/>
          <w:position w:val="-4"/>
          <w:sz w:val="30"/>
          <w:szCs w:val="30"/>
          <w:lang w:eastAsia="zh-CN"/>
        </w:rPr>
        <w:t>核</w:t>
      </w:r>
      <w:r w:rsidRPr="002B5F33">
        <w:rPr>
          <w:rFonts w:ascii="仿宋" w:eastAsia="仿宋" w:hAnsi="仿宋" w:cs="仿宋"/>
          <w:b/>
          <w:spacing w:val="3"/>
          <w:position w:val="-4"/>
          <w:sz w:val="30"/>
          <w:szCs w:val="30"/>
          <w:lang w:eastAsia="zh-CN"/>
        </w:rPr>
        <w:t>”</w:t>
      </w:r>
    </w:p>
    <w:p w14:paraId="2D0FC373" w14:textId="4803321D" w:rsidR="002D4053" w:rsidRPr="002B5F33" w:rsidRDefault="009B27FE" w:rsidP="008C1BD9">
      <w:pPr>
        <w:spacing w:before="100" w:beforeAutospacing="1" w:after="100" w:afterAutospacing="1" w:line="360" w:lineRule="auto"/>
        <w:ind w:left="735" w:right="-20"/>
        <w:jc w:val="center"/>
        <w:rPr>
          <w:rFonts w:ascii="仿宋" w:eastAsia="仿宋" w:hAnsi="仿宋" w:cs="仿宋"/>
          <w:b/>
          <w:sz w:val="30"/>
          <w:szCs w:val="30"/>
          <w:lang w:eastAsia="zh-CN"/>
        </w:rPr>
      </w:pPr>
      <w:r w:rsidRPr="002B5F33">
        <w:rPr>
          <w:rFonts w:ascii="仿宋" w:eastAsia="仿宋" w:hAnsi="仿宋" w:cs="仿宋"/>
          <w:b/>
          <w:position w:val="-4"/>
          <w:sz w:val="30"/>
          <w:szCs w:val="30"/>
          <w:lang w:eastAsia="zh-CN"/>
        </w:rPr>
        <w:t>实</w:t>
      </w:r>
      <w:r w:rsidRPr="002B5F33">
        <w:rPr>
          <w:rFonts w:ascii="仿宋" w:eastAsia="仿宋" w:hAnsi="仿宋" w:cs="仿宋"/>
          <w:b/>
          <w:spacing w:val="3"/>
          <w:position w:val="-4"/>
          <w:sz w:val="30"/>
          <w:szCs w:val="30"/>
          <w:lang w:eastAsia="zh-CN"/>
        </w:rPr>
        <w:t>施</w:t>
      </w:r>
      <w:r w:rsidRPr="002B5F33">
        <w:rPr>
          <w:rFonts w:ascii="仿宋" w:eastAsia="仿宋" w:hAnsi="仿宋" w:cs="仿宋"/>
          <w:b/>
          <w:position w:val="-4"/>
          <w:sz w:val="30"/>
          <w:szCs w:val="30"/>
          <w:lang w:eastAsia="zh-CN"/>
        </w:rPr>
        <w:t>细则</w:t>
      </w:r>
    </w:p>
    <w:p w14:paraId="50C9E100" w14:textId="11757D07" w:rsidR="002D4053" w:rsidRDefault="009B27FE" w:rsidP="00AA3076">
      <w:pPr>
        <w:spacing w:before="100" w:beforeAutospacing="1" w:after="0" w:line="360" w:lineRule="auto"/>
        <w:ind w:left="972" w:right="45" w:hanging="852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第一条</w:t>
      </w:r>
      <w:r w:rsidR="008C1BD9">
        <w:rPr>
          <w:rFonts w:ascii="仿宋" w:eastAsia="仿宋" w:hAnsi="仿宋" w:cs="仿宋" w:hint="eastAsia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/>
          <w:sz w:val="24"/>
          <w:szCs w:val="24"/>
          <w:lang w:eastAsia="zh-CN"/>
        </w:rPr>
        <w:t>按</w:t>
      </w:r>
      <w:r>
        <w:rPr>
          <w:rFonts w:ascii="仿宋" w:eastAsia="仿宋" w:hAnsi="仿宋" w:cs="仿宋"/>
          <w:spacing w:val="-46"/>
          <w:sz w:val="24"/>
          <w:szCs w:val="24"/>
          <w:lang w:eastAsia="zh-CN"/>
        </w:rPr>
        <w:t>照</w:t>
      </w:r>
      <w:r>
        <w:rPr>
          <w:rFonts w:ascii="仿宋" w:eastAsia="仿宋" w:hAnsi="仿宋" w:cs="仿宋"/>
          <w:sz w:val="24"/>
          <w:szCs w:val="24"/>
          <w:lang w:eastAsia="zh-CN"/>
        </w:rPr>
        <w:t>《汕头大学博士研究生招</w:t>
      </w:r>
      <w:r>
        <w:rPr>
          <w:rFonts w:ascii="仿宋" w:eastAsia="仿宋" w:hAnsi="仿宋" w:cs="仿宋"/>
          <w:spacing w:val="-46"/>
          <w:sz w:val="24"/>
          <w:szCs w:val="24"/>
          <w:lang w:eastAsia="zh-CN"/>
        </w:rPr>
        <w:t>生</w:t>
      </w:r>
      <w:r>
        <w:rPr>
          <w:rFonts w:ascii="仿宋" w:eastAsia="仿宋" w:hAnsi="仿宋" w:cs="仿宋"/>
          <w:sz w:val="24"/>
          <w:szCs w:val="24"/>
          <w:lang w:eastAsia="zh-CN"/>
        </w:rPr>
        <w:t>“申</w:t>
      </w:r>
      <w:r>
        <w:rPr>
          <w:rFonts w:ascii="仿宋" w:eastAsia="仿宋" w:hAnsi="仿宋" w:cs="仿宋"/>
          <w:spacing w:val="1"/>
          <w:sz w:val="24"/>
          <w:szCs w:val="24"/>
          <w:lang w:eastAsia="zh-CN"/>
        </w:rPr>
        <w:t>请</w:t>
      </w:r>
      <w:r>
        <w:rPr>
          <w:rFonts w:ascii="仿宋" w:eastAsia="仿宋" w:hAnsi="仿宋" w:cs="仿宋"/>
          <w:sz w:val="24"/>
          <w:szCs w:val="24"/>
          <w:lang w:eastAsia="zh-CN"/>
        </w:rPr>
        <w:t>-审核</w:t>
      </w:r>
      <w:r>
        <w:rPr>
          <w:rFonts w:ascii="仿宋" w:eastAsia="仿宋" w:hAnsi="仿宋" w:cs="仿宋"/>
          <w:spacing w:val="-46"/>
          <w:sz w:val="24"/>
          <w:szCs w:val="24"/>
          <w:lang w:eastAsia="zh-CN"/>
        </w:rPr>
        <w:t>”</w:t>
      </w:r>
      <w:r>
        <w:rPr>
          <w:rFonts w:ascii="仿宋" w:eastAsia="仿宋" w:hAnsi="仿宋" w:cs="仿宋"/>
          <w:spacing w:val="2"/>
          <w:sz w:val="24"/>
          <w:szCs w:val="24"/>
          <w:lang w:eastAsia="zh-CN"/>
        </w:rPr>
        <w:t>制</w:t>
      </w:r>
      <w:r>
        <w:rPr>
          <w:rFonts w:ascii="仿宋" w:eastAsia="仿宋" w:hAnsi="仿宋" w:cs="仿宋"/>
          <w:sz w:val="24"/>
          <w:szCs w:val="24"/>
          <w:lang w:eastAsia="zh-CN"/>
        </w:rPr>
        <w:t>管理实施办</w:t>
      </w:r>
      <w:r>
        <w:rPr>
          <w:rFonts w:ascii="仿宋" w:eastAsia="仿宋" w:hAnsi="仿宋" w:cs="仿宋"/>
          <w:spacing w:val="1"/>
          <w:sz w:val="24"/>
          <w:szCs w:val="24"/>
          <w:lang w:eastAsia="zh-CN"/>
        </w:rPr>
        <w:t>法</w:t>
      </w:r>
      <w:r>
        <w:rPr>
          <w:rFonts w:ascii="仿宋" w:eastAsia="仿宋" w:hAnsi="仿宋" w:cs="仿宋"/>
          <w:spacing w:val="-46"/>
          <w:sz w:val="24"/>
          <w:szCs w:val="24"/>
          <w:lang w:eastAsia="zh-CN"/>
        </w:rPr>
        <w:t>》</w:t>
      </w:r>
      <w:r w:rsidR="00CF5AAF">
        <w:rPr>
          <w:rFonts w:ascii="仿宋" w:eastAsia="仿宋" w:hAnsi="仿宋" w:cs="仿宋" w:hint="eastAsia"/>
          <w:sz w:val="24"/>
          <w:szCs w:val="24"/>
          <w:lang w:eastAsia="zh-CN"/>
        </w:rPr>
        <w:t>，</w:t>
      </w:r>
      <w:r>
        <w:rPr>
          <w:rFonts w:ascii="仿宋" w:eastAsia="仿宋" w:hAnsi="仿宋" w:cs="仿宋"/>
          <w:sz w:val="24"/>
          <w:szCs w:val="24"/>
          <w:lang w:eastAsia="zh-CN"/>
        </w:rPr>
        <w:t>制</w:t>
      </w:r>
      <w:r>
        <w:rPr>
          <w:rFonts w:ascii="仿宋" w:eastAsia="仿宋" w:hAnsi="仿宋" w:cs="仿宋"/>
          <w:spacing w:val="-46"/>
          <w:sz w:val="24"/>
          <w:szCs w:val="24"/>
          <w:lang w:eastAsia="zh-CN"/>
        </w:rPr>
        <w:t>订</w:t>
      </w:r>
      <w:r>
        <w:rPr>
          <w:rFonts w:ascii="仿宋" w:eastAsia="仿宋" w:hAnsi="仿宋" w:cs="仿宋"/>
          <w:spacing w:val="2"/>
          <w:sz w:val="24"/>
          <w:szCs w:val="24"/>
          <w:lang w:eastAsia="zh-CN"/>
        </w:rPr>
        <w:t>“结</w:t>
      </w:r>
      <w:r>
        <w:rPr>
          <w:rFonts w:ascii="仿宋" w:eastAsia="仿宋" w:hAnsi="仿宋" w:cs="仿宋"/>
          <w:sz w:val="24"/>
          <w:szCs w:val="24"/>
          <w:lang w:eastAsia="zh-CN"/>
        </w:rPr>
        <w:t>构工程”专</w:t>
      </w:r>
      <w:r>
        <w:rPr>
          <w:rFonts w:ascii="仿宋" w:eastAsia="仿宋" w:hAnsi="仿宋" w:cs="仿宋"/>
          <w:spacing w:val="1"/>
          <w:sz w:val="24"/>
          <w:szCs w:val="24"/>
          <w:lang w:eastAsia="zh-CN"/>
        </w:rPr>
        <w:t>业</w:t>
      </w:r>
      <w:r>
        <w:rPr>
          <w:rFonts w:ascii="仿宋" w:eastAsia="仿宋" w:hAnsi="仿宋" w:cs="仿宋"/>
          <w:sz w:val="24"/>
          <w:szCs w:val="24"/>
          <w:lang w:eastAsia="zh-CN"/>
        </w:rPr>
        <w:t>博士点</w:t>
      </w:r>
      <w:r w:rsidR="00192F55">
        <w:rPr>
          <w:rFonts w:ascii="仿宋" w:eastAsia="仿宋" w:hAnsi="仿宋" w:cs="仿宋"/>
          <w:sz w:val="24"/>
          <w:szCs w:val="24"/>
          <w:lang w:eastAsia="zh-CN"/>
        </w:rPr>
        <w:t>2021</w:t>
      </w:r>
      <w:r>
        <w:rPr>
          <w:rFonts w:ascii="仿宋" w:eastAsia="仿宋" w:hAnsi="仿宋" w:cs="仿宋"/>
          <w:sz w:val="24"/>
          <w:szCs w:val="24"/>
          <w:lang w:eastAsia="zh-CN"/>
        </w:rPr>
        <w:t>年博士研究生招生</w:t>
      </w:r>
      <w:r>
        <w:rPr>
          <w:rFonts w:ascii="仿宋" w:eastAsia="仿宋" w:hAnsi="仿宋" w:cs="仿宋"/>
          <w:spacing w:val="-53"/>
          <w:sz w:val="24"/>
          <w:szCs w:val="24"/>
          <w:lang w:eastAsia="zh-CN"/>
        </w:rPr>
        <w:t>的</w:t>
      </w:r>
      <w:r>
        <w:rPr>
          <w:rFonts w:ascii="仿宋" w:eastAsia="仿宋" w:hAnsi="仿宋" w:cs="仿宋"/>
          <w:sz w:val="24"/>
          <w:szCs w:val="24"/>
          <w:lang w:eastAsia="zh-CN"/>
        </w:rPr>
        <w:t>“申请-审核</w:t>
      </w:r>
      <w:r>
        <w:rPr>
          <w:rFonts w:ascii="仿宋" w:eastAsia="仿宋" w:hAnsi="仿宋" w:cs="仿宋"/>
          <w:spacing w:val="-52"/>
          <w:sz w:val="24"/>
          <w:szCs w:val="24"/>
          <w:lang w:eastAsia="zh-CN"/>
        </w:rPr>
        <w:t>”</w:t>
      </w:r>
      <w:r>
        <w:rPr>
          <w:rFonts w:ascii="仿宋" w:eastAsia="仿宋" w:hAnsi="仿宋" w:cs="仿宋"/>
          <w:sz w:val="24"/>
          <w:szCs w:val="24"/>
          <w:lang w:eastAsia="zh-CN"/>
        </w:rPr>
        <w:t>实施细则。</w:t>
      </w:r>
    </w:p>
    <w:p w14:paraId="6BC9AF1D" w14:textId="77777777" w:rsidR="002D4053" w:rsidRDefault="009B27FE" w:rsidP="00034315">
      <w:pPr>
        <w:spacing w:before="100" w:beforeAutospacing="1" w:after="0" w:line="360" w:lineRule="auto"/>
        <w:ind w:left="120" w:right="-2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第二条 “结构工</w:t>
      </w:r>
      <w:r>
        <w:rPr>
          <w:rFonts w:ascii="仿宋" w:eastAsia="仿宋" w:hAnsi="仿宋" w:cs="仿宋"/>
          <w:spacing w:val="1"/>
          <w:sz w:val="24"/>
          <w:szCs w:val="24"/>
          <w:lang w:eastAsia="zh-CN"/>
        </w:rPr>
        <w:t>程</w:t>
      </w:r>
      <w:r>
        <w:rPr>
          <w:rFonts w:ascii="仿宋" w:eastAsia="仿宋" w:hAnsi="仿宋" w:cs="仿宋"/>
          <w:sz w:val="24"/>
          <w:szCs w:val="24"/>
          <w:lang w:eastAsia="zh-CN"/>
        </w:rPr>
        <w:t>”专业博士点的招生方向为</w:t>
      </w:r>
    </w:p>
    <w:p w14:paraId="7047799B" w14:textId="3617CE3D" w:rsidR="00ED0C72" w:rsidRDefault="00192F55" w:rsidP="00E152C0">
      <w:pPr>
        <w:pStyle w:val="a7"/>
        <w:numPr>
          <w:ilvl w:val="0"/>
          <w:numId w:val="3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工程</w:t>
      </w:r>
      <w:r w:rsidR="00ED0C72">
        <w:rPr>
          <w:rFonts w:ascii="仿宋" w:eastAsia="仿宋" w:hAnsi="仿宋" w:cs="仿宋" w:hint="eastAsia"/>
          <w:sz w:val="24"/>
          <w:szCs w:val="24"/>
          <w:lang w:eastAsia="zh-CN"/>
        </w:rPr>
        <w:t>结构抗风与抗震</w:t>
      </w:r>
    </w:p>
    <w:p w14:paraId="19FFBB69" w14:textId="0889E6AC" w:rsidR="002D4053" w:rsidRDefault="009B27FE" w:rsidP="00E152C0">
      <w:pPr>
        <w:pStyle w:val="a7"/>
        <w:numPr>
          <w:ilvl w:val="0"/>
          <w:numId w:val="3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智能材料与结构</w:t>
      </w:r>
    </w:p>
    <w:p w14:paraId="4B5AA3DC" w14:textId="208D5FAC" w:rsidR="00ED0C72" w:rsidRPr="00E152C0" w:rsidRDefault="00ED0C72" w:rsidP="00ED0C72">
      <w:pPr>
        <w:pStyle w:val="a7"/>
        <w:numPr>
          <w:ilvl w:val="0"/>
          <w:numId w:val="3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结构健康监测</w:t>
      </w:r>
    </w:p>
    <w:p w14:paraId="2D6308F0" w14:textId="20502E16" w:rsidR="00ED0C72" w:rsidRPr="00E152C0" w:rsidRDefault="00192F55" w:rsidP="00E152C0">
      <w:pPr>
        <w:pStyle w:val="a7"/>
        <w:numPr>
          <w:ilvl w:val="0"/>
          <w:numId w:val="3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岩土</w:t>
      </w:r>
      <w:r w:rsidR="00ED0C72">
        <w:rPr>
          <w:rFonts w:ascii="仿宋" w:eastAsia="仿宋" w:hAnsi="仿宋" w:cs="仿宋" w:hint="eastAsia"/>
          <w:sz w:val="24"/>
          <w:szCs w:val="24"/>
          <w:lang w:eastAsia="zh-CN"/>
        </w:rPr>
        <w:t>与地下工程</w:t>
      </w:r>
    </w:p>
    <w:p w14:paraId="02C5673E" w14:textId="525F069F" w:rsidR="002D4053" w:rsidRPr="00E152C0" w:rsidRDefault="00ED0C72" w:rsidP="00E152C0">
      <w:pPr>
        <w:pStyle w:val="a7"/>
        <w:numPr>
          <w:ilvl w:val="0"/>
          <w:numId w:val="3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bookmarkStart w:id="0" w:name="_GoBack"/>
      <w:bookmarkEnd w:id="0"/>
      <w:r>
        <w:rPr>
          <w:rFonts w:ascii="仿宋" w:eastAsia="仿宋" w:hAnsi="仿宋" w:cs="仿宋" w:hint="eastAsia"/>
          <w:sz w:val="24"/>
          <w:szCs w:val="24"/>
          <w:lang w:eastAsia="zh-CN"/>
        </w:rPr>
        <w:t>钢</w:t>
      </w:r>
      <w:r w:rsidR="009B27FE" w:rsidRPr="00E152C0">
        <w:rPr>
          <w:rFonts w:ascii="仿宋" w:eastAsia="仿宋" w:hAnsi="仿宋" w:cs="仿宋"/>
          <w:sz w:val="24"/>
          <w:szCs w:val="24"/>
          <w:lang w:eastAsia="zh-CN"/>
        </w:rPr>
        <w:t>结构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与钢桥</w:t>
      </w:r>
    </w:p>
    <w:p w14:paraId="6A165C8F" w14:textId="77777777" w:rsidR="002D4053" w:rsidRDefault="002B5F33" w:rsidP="00034315">
      <w:pPr>
        <w:spacing w:before="100" w:beforeAutospacing="1" w:after="0" w:line="360" w:lineRule="auto"/>
        <w:ind w:leftChars="42" w:left="92" w:rightChars="-9" w:right="-2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2B5F33">
        <w:rPr>
          <w:rFonts w:ascii="仿宋" w:eastAsia="仿宋" w:hAnsi="仿宋" w:cs="仿宋"/>
          <w:sz w:val="24"/>
          <w:szCs w:val="24"/>
          <w:lang w:eastAsia="zh-CN"/>
        </w:rPr>
        <w:t>第</w:t>
      </w:r>
      <w:r>
        <w:rPr>
          <w:rFonts w:ascii="仿宋" w:eastAsia="仿宋" w:hAnsi="仿宋" w:cs="仿宋"/>
          <w:sz w:val="24"/>
          <w:szCs w:val="24"/>
          <w:lang w:eastAsia="zh-CN"/>
        </w:rPr>
        <w:t>三</w:t>
      </w:r>
      <w:r w:rsidRPr="002B5F33">
        <w:rPr>
          <w:rFonts w:ascii="仿宋" w:eastAsia="仿宋" w:hAnsi="仿宋" w:cs="仿宋"/>
          <w:sz w:val="24"/>
          <w:szCs w:val="24"/>
          <w:lang w:eastAsia="zh-CN"/>
        </w:rPr>
        <w:t xml:space="preserve">条 </w:t>
      </w:r>
      <w:r>
        <w:rPr>
          <w:rFonts w:ascii="仿宋" w:eastAsia="仿宋" w:hAnsi="仿宋" w:cs="仿宋"/>
          <w:sz w:val="24"/>
          <w:szCs w:val="24"/>
          <w:lang w:eastAsia="zh-CN"/>
        </w:rPr>
        <w:t>报考基本条件</w:t>
      </w:r>
    </w:p>
    <w:p w14:paraId="76E9CC24" w14:textId="77777777" w:rsidR="002D4053" w:rsidRPr="00E152C0" w:rsidRDefault="009B27FE" w:rsidP="008C1BD9">
      <w:pPr>
        <w:pStyle w:val="a7"/>
        <w:numPr>
          <w:ilvl w:val="0"/>
          <w:numId w:val="14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报考方向应为第二条所列的方向之一。</w:t>
      </w:r>
    </w:p>
    <w:p w14:paraId="02496B08" w14:textId="7E2D3389" w:rsidR="002D4053" w:rsidRPr="00E152C0" w:rsidRDefault="009B27FE" w:rsidP="008C1BD9">
      <w:pPr>
        <w:pStyle w:val="a7"/>
        <w:numPr>
          <w:ilvl w:val="0"/>
          <w:numId w:val="14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8C1BD9">
        <w:rPr>
          <w:rFonts w:ascii="仿宋" w:eastAsia="仿宋" w:hAnsi="仿宋" w:cs="仿宋"/>
          <w:sz w:val="24"/>
          <w:szCs w:val="24"/>
          <w:lang w:eastAsia="zh-CN"/>
        </w:rPr>
        <w:t>拥护中国共产党的领导，热爱祖国，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遵纪守法，品行端正。</w:t>
      </w:r>
    </w:p>
    <w:p w14:paraId="559BBF63" w14:textId="4F0171D9" w:rsidR="002D4053" w:rsidRPr="00E152C0" w:rsidRDefault="009B27FE" w:rsidP="008C1BD9">
      <w:pPr>
        <w:pStyle w:val="a7"/>
        <w:numPr>
          <w:ilvl w:val="0"/>
          <w:numId w:val="14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体检</w:t>
      </w:r>
      <w:r w:rsidR="002D5FF6">
        <w:rPr>
          <w:rFonts w:ascii="仿宋" w:eastAsia="仿宋" w:hAnsi="仿宋" w:cs="仿宋" w:hint="eastAsia"/>
          <w:sz w:val="24"/>
          <w:szCs w:val="24"/>
          <w:lang w:eastAsia="zh-CN"/>
        </w:rPr>
        <w:t>合格</w:t>
      </w:r>
      <w:r w:rsidRPr="00E152C0">
        <w:rPr>
          <w:rFonts w:ascii="仿宋" w:eastAsia="仿宋" w:hAnsi="仿宋" w:cs="仿宋"/>
          <w:spacing w:val="-34"/>
          <w:sz w:val="24"/>
          <w:szCs w:val="24"/>
          <w:lang w:eastAsia="zh-CN"/>
        </w:rPr>
        <w:t>，</w:t>
      </w:r>
      <w:r w:rsidR="002D5FF6" w:rsidRPr="00E152C0">
        <w:rPr>
          <w:rFonts w:ascii="仿宋" w:eastAsia="仿宋" w:hAnsi="仿宋" w:cs="仿宋"/>
          <w:sz w:val="24"/>
          <w:szCs w:val="24"/>
          <w:lang w:eastAsia="zh-CN"/>
        </w:rPr>
        <w:t>身心健康</w:t>
      </w:r>
      <w:r w:rsidR="002D5FF6">
        <w:rPr>
          <w:rFonts w:ascii="仿宋" w:eastAsia="仿宋" w:hAnsi="仿宋" w:cs="仿宋" w:hint="eastAsia"/>
          <w:sz w:val="24"/>
          <w:szCs w:val="24"/>
          <w:lang w:eastAsia="zh-CN"/>
        </w:rPr>
        <w:t>，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年龄一般应不超过45周岁。</w:t>
      </w:r>
    </w:p>
    <w:p w14:paraId="530A1C9F" w14:textId="783F3677" w:rsidR="002D4053" w:rsidRPr="00E152C0" w:rsidRDefault="002D5FF6" w:rsidP="008C1BD9">
      <w:pPr>
        <w:pStyle w:val="a7"/>
        <w:numPr>
          <w:ilvl w:val="0"/>
          <w:numId w:val="14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2"/>
          <w:sz w:val="24"/>
          <w:szCs w:val="24"/>
          <w:lang w:eastAsia="zh-CN"/>
        </w:rPr>
        <w:t>获得</w:t>
      </w:r>
      <w:r w:rsidR="009B27FE" w:rsidRPr="008C1BD9">
        <w:rPr>
          <w:rFonts w:ascii="仿宋" w:eastAsia="仿宋" w:hAnsi="仿宋" w:cs="仿宋"/>
          <w:sz w:val="24"/>
          <w:szCs w:val="24"/>
          <w:lang w:eastAsia="zh-CN"/>
        </w:rPr>
        <w:t>硕士</w:t>
      </w:r>
      <w:r w:rsidR="009B27FE"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学</w:t>
      </w:r>
      <w:r w:rsidR="009B27FE"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位</w:t>
      </w:r>
      <w:r w:rsidR="009B27FE"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；</w:t>
      </w:r>
      <w:r w:rsidR="009B27FE"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应届硕士</w:t>
      </w:r>
      <w:r w:rsidR="009B27FE"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毕</w:t>
      </w:r>
      <w:r w:rsidR="009B27FE"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业生</w:t>
      </w:r>
      <w:r w:rsidR="009B27FE"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（</w:t>
      </w:r>
      <w:r w:rsidR="009B27FE"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最</w:t>
      </w:r>
      <w:r w:rsidR="009B27FE"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迟</w:t>
      </w:r>
      <w:r w:rsidR="009B27FE"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须在入学</w:t>
      </w:r>
      <w:r w:rsidR="009B27FE"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前</w:t>
      </w:r>
      <w:r w:rsidR="009B27FE"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取得硕</w:t>
      </w:r>
      <w:r w:rsidR="009B27FE" w:rsidRPr="00E152C0">
        <w:rPr>
          <w:rFonts w:ascii="仿宋" w:eastAsia="仿宋" w:hAnsi="仿宋" w:cs="仿宋"/>
          <w:sz w:val="24"/>
          <w:szCs w:val="24"/>
          <w:lang w:eastAsia="zh-CN"/>
        </w:rPr>
        <w:t>士学位）。</w:t>
      </w:r>
    </w:p>
    <w:p w14:paraId="45F8E092" w14:textId="44088E85" w:rsidR="002D4053" w:rsidRPr="00E152C0" w:rsidRDefault="009B27FE" w:rsidP="008C1BD9">
      <w:pPr>
        <w:pStyle w:val="a7"/>
        <w:numPr>
          <w:ilvl w:val="0"/>
          <w:numId w:val="14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硕士毕业生同等学力者须同时符合以下4个条件：①获得学士学位6年以</w:t>
      </w:r>
      <w:r w:rsidRPr="00E152C0">
        <w:rPr>
          <w:rFonts w:ascii="仿宋" w:eastAsia="仿宋" w:hAnsi="仿宋" w:cs="仿宋"/>
          <w:spacing w:val="-96"/>
          <w:sz w:val="24"/>
          <w:szCs w:val="24"/>
          <w:lang w:eastAsia="zh-CN"/>
        </w:rPr>
        <w:t>上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（含6年</w:t>
      </w:r>
      <w:r w:rsidR="002C3593">
        <w:rPr>
          <w:rFonts w:ascii="仿宋" w:eastAsia="仿宋" w:hAnsi="仿宋" w:cs="仿宋" w:hint="eastAsia"/>
          <w:spacing w:val="-96"/>
          <w:sz w:val="24"/>
          <w:szCs w:val="24"/>
          <w:lang w:eastAsia="zh-CN"/>
        </w:rPr>
        <w:t>，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从获得学士学位之日算起到博士生入学之日</w:t>
      </w:r>
      <w:r w:rsidRPr="00E152C0">
        <w:rPr>
          <w:rFonts w:ascii="仿宋" w:eastAsia="仿宋" w:hAnsi="仿宋" w:cs="仿宋"/>
          <w:spacing w:val="-96"/>
          <w:sz w:val="24"/>
          <w:szCs w:val="24"/>
          <w:lang w:eastAsia="zh-CN"/>
        </w:rPr>
        <w:t>）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；②获得研究生课程学习班证书（取得所报考专业硕士研究生4门以上主干课程成绩并均达到70分以上</w:t>
      </w:r>
      <w:r w:rsidRPr="00E152C0">
        <w:rPr>
          <w:rFonts w:ascii="仿宋" w:eastAsia="仿宋" w:hAnsi="仿宋" w:cs="仿宋"/>
          <w:spacing w:val="-24"/>
          <w:sz w:val="24"/>
          <w:szCs w:val="24"/>
          <w:lang w:eastAsia="zh-CN"/>
        </w:rPr>
        <w:t>），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且</w:t>
      </w:r>
      <w:r w:rsidRPr="00E152C0">
        <w:rPr>
          <w:rFonts w:ascii="仿宋" w:eastAsia="仿宋" w:hAnsi="仿宋" w:cs="仿宋"/>
          <w:spacing w:val="-2"/>
          <w:sz w:val="24"/>
          <w:szCs w:val="24"/>
          <w:lang w:eastAsia="zh-CN"/>
        </w:rPr>
        <w:t>必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须通过国家关于以同等</w:t>
      </w:r>
      <w:r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学力申请硕士学位的学科综合考试和外语考试；③在核心期刊发表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报考专业学术论文3篇以上，</w:t>
      </w:r>
      <w:r w:rsidRPr="00E152C0">
        <w:rPr>
          <w:rFonts w:ascii="仿宋" w:eastAsia="仿宋" w:hAnsi="仿宋" w:cs="仿宋"/>
          <w:spacing w:val="-2"/>
          <w:sz w:val="24"/>
          <w:szCs w:val="24"/>
          <w:lang w:eastAsia="zh-CN"/>
        </w:rPr>
        <w:t>其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中第一作</w:t>
      </w:r>
      <w:r w:rsidRPr="00E152C0">
        <w:rPr>
          <w:rFonts w:ascii="仿宋" w:eastAsia="仿宋" w:hAnsi="仿宋" w:cs="仿宋"/>
          <w:spacing w:val="1"/>
          <w:sz w:val="24"/>
          <w:szCs w:val="24"/>
          <w:lang w:eastAsia="zh-CN"/>
        </w:rPr>
        <w:t>者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的论文不少于2篇；</w:t>
      </w:r>
      <w:r w:rsidR="00D3029D">
        <w:rPr>
          <w:rFonts w:ascii="仿宋" w:eastAsia="仿宋" w:hAnsi="仿宋" w:cs="仿宋" w:hint="eastAsia"/>
          <w:sz w:val="24"/>
          <w:szCs w:val="24"/>
          <w:lang w:eastAsia="zh-CN"/>
        </w:rPr>
        <w:t>或以第一作者发表中文E</w:t>
      </w:r>
      <w:r w:rsidR="00D3029D">
        <w:rPr>
          <w:rFonts w:ascii="仿宋" w:eastAsia="仿宋" w:hAnsi="仿宋" w:cs="仿宋"/>
          <w:sz w:val="24"/>
          <w:szCs w:val="24"/>
          <w:lang w:eastAsia="zh-CN"/>
        </w:rPr>
        <w:t>I</w:t>
      </w:r>
      <w:r w:rsidR="00D3029D">
        <w:rPr>
          <w:rFonts w:ascii="仿宋" w:eastAsia="仿宋" w:hAnsi="仿宋" w:cs="仿宋" w:hint="eastAsia"/>
          <w:sz w:val="24"/>
          <w:szCs w:val="24"/>
          <w:lang w:eastAsia="zh-CN"/>
        </w:rPr>
        <w:t>论文一篇或S</w:t>
      </w:r>
      <w:r w:rsidR="00D3029D">
        <w:rPr>
          <w:rFonts w:ascii="仿宋" w:eastAsia="仿宋" w:hAnsi="仿宋" w:cs="仿宋"/>
          <w:sz w:val="24"/>
          <w:szCs w:val="24"/>
          <w:lang w:eastAsia="zh-CN"/>
        </w:rPr>
        <w:t>CI</w:t>
      </w:r>
      <w:r w:rsidR="00D3029D">
        <w:rPr>
          <w:rFonts w:ascii="仿宋" w:eastAsia="仿宋" w:hAnsi="仿宋" w:cs="仿宋" w:hint="eastAsia"/>
          <w:sz w:val="24"/>
          <w:szCs w:val="24"/>
          <w:lang w:eastAsia="zh-CN"/>
        </w:rPr>
        <w:t>论文1篇；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④取得省</w:t>
      </w:r>
      <w:r w:rsidRPr="00E152C0">
        <w:rPr>
          <w:rFonts w:ascii="仿宋" w:eastAsia="仿宋" w:hAnsi="仿宋" w:cs="仿宋"/>
          <w:spacing w:val="-2"/>
          <w:sz w:val="24"/>
          <w:szCs w:val="24"/>
          <w:lang w:eastAsia="zh-CN"/>
        </w:rPr>
        <w:t>、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部级</w:t>
      </w:r>
      <w:r w:rsidR="00D3029D">
        <w:rPr>
          <w:rFonts w:ascii="仿宋" w:eastAsia="仿宋" w:hAnsi="仿宋" w:cs="仿宋" w:hint="eastAsia"/>
          <w:sz w:val="24"/>
          <w:szCs w:val="24"/>
          <w:lang w:eastAsia="zh-CN"/>
        </w:rPr>
        <w:t>及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以上科技进步奖，或</w:t>
      </w:r>
      <w:r w:rsidR="00D3029D">
        <w:rPr>
          <w:rFonts w:ascii="仿宋" w:eastAsia="仿宋" w:hAnsi="仿宋" w:cs="仿宋" w:hint="eastAsia"/>
          <w:sz w:val="24"/>
          <w:szCs w:val="24"/>
          <w:lang w:eastAsia="zh-CN"/>
        </w:rPr>
        <w:t>主持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省、部级</w:t>
      </w:r>
      <w:r w:rsidR="00D3029D">
        <w:rPr>
          <w:rFonts w:ascii="仿宋" w:eastAsia="仿宋" w:hAnsi="仿宋" w:cs="仿宋" w:hint="eastAsia"/>
          <w:sz w:val="24"/>
          <w:szCs w:val="24"/>
          <w:lang w:eastAsia="zh-CN"/>
        </w:rPr>
        <w:t>及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以上课题。</w:t>
      </w:r>
    </w:p>
    <w:p w14:paraId="77CC0E96" w14:textId="01EB5E65" w:rsidR="00CF5AAF" w:rsidRPr="00E152C0" w:rsidRDefault="009B27FE" w:rsidP="008C1BD9">
      <w:pPr>
        <w:pStyle w:val="a7"/>
        <w:numPr>
          <w:ilvl w:val="0"/>
          <w:numId w:val="14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pacing w:val="4"/>
          <w:sz w:val="24"/>
          <w:szCs w:val="24"/>
          <w:lang w:eastAsia="zh-CN"/>
        </w:rPr>
        <w:t>本</w:t>
      </w:r>
      <w:r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专</w:t>
      </w:r>
      <w:r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业</w:t>
      </w:r>
      <w:r w:rsidR="008C1BD9"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两</w:t>
      </w:r>
      <w:r w:rsidR="008C1BD9"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名</w:t>
      </w:r>
      <w:r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教授</w:t>
      </w:r>
      <w:r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（</w:t>
      </w:r>
      <w:r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或相</w:t>
      </w:r>
      <w:r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当</w:t>
      </w:r>
      <w:r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专</w:t>
      </w:r>
      <w:r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业</w:t>
      </w:r>
      <w:r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技术职称</w:t>
      </w:r>
      <w:r w:rsidRPr="00E152C0">
        <w:rPr>
          <w:rFonts w:ascii="仿宋" w:eastAsia="仿宋" w:hAnsi="仿宋" w:cs="仿宋"/>
          <w:spacing w:val="5"/>
          <w:sz w:val="24"/>
          <w:szCs w:val="24"/>
          <w:lang w:eastAsia="zh-CN"/>
        </w:rPr>
        <w:t>的</w:t>
      </w:r>
      <w:r w:rsidRPr="00E152C0">
        <w:rPr>
          <w:rFonts w:ascii="仿宋" w:eastAsia="仿宋" w:hAnsi="仿宋" w:cs="仿宋"/>
          <w:spacing w:val="2"/>
          <w:sz w:val="24"/>
          <w:szCs w:val="24"/>
          <w:lang w:eastAsia="zh-CN"/>
        </w:rPr>
        <w:t>专家）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的书面推荐意见。</w:t>
      </w:r>
    </w:p>
    <w:p w14:paraId="4BF75882" w14:textId="54454EB2" w:rsidR="00D0756B" w:rsidRPr="00D0756B" w:rsidRDefault="00D0756B" w:rsidP="008C1BD9">
      <w:pPr>
        <w:pStyle w:val="a7"/>
        <w:numPr>
          <w:ilvl w:val="0"/>
          <w:numId w:val="14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8C1BD9">
        <w:rPr>
          <w:rFonts w:ascii="仿宋" w:eastAsia="仿宋" w:hAnsi="仿宋" w:cs="仿宋" w:hint="eastAsia"/>
          <w:sz w:val="24"/>
          <w:szCs w:val="24"/>
          <w:lang w:eastAsia="zh-CN"/>
        </w:rPr>
        <w:t>原则上</w:t>
      </w:r>
      <w:r w:rsidRPr="00D0756B">
        <w:rPr>
          <w:rFonts w:ascii="仿宋" w:eastAsia="仿宋" w:hAnsi="仿宋" w:cs="仿宋" w:hint="eastAsia"/>
          <w:spacing w:val="2"/>
          <w:sz w:val="24"/>
          <w:szCs w:val="24"/>
          <w:lang w:eastAsia="zh-CN"/>
        </w:rPr>
        <w:t>不接收在职人员攻读博士学位（汕头大学及附属医院的教职工除外），如被我校录取，需将人事档案转入我校，全日制学习。考生</w:t>
      </w:r>
      <w:r w:rsidRPr="00D0756B">
        <w:rPr>
          <w:rFonts w:ascii="仿宋" w:eastAsia="仿宋" w:hAnsi="仿宋" w:cs="仿宋" w:hint="eastAsia"/>
          <w:spacing w:val="2"/>
          <w:sz w:val="24"/>
          <w:szCs w:val="24"/>
          <w:lang w:eastAsia="zh-CN"/>
        </w:rPr>
        <w:lastRenderedPageBreak/>
        <w:t>须征得服务单位的同意方能报考博士生。</w:t>
      </w:r>
    </w:p>
    <w:p w14:paraId="0EE9A2A9" w14:textId="7CB28986" w:rsidR="002D4053" w:rsidRDefault="009B27FE" w:rsidP="00034315">
      <w:pPr>
        <w:spacing w:before="100" w:beforeAutospacing="1" w:after="0" w:line="360" w:lineRule="auto"/>
        <w:ind w:left="120" w:right="-2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第</w:t>
      </w:r>
      <w:r w:rsidR="008C1BD9">
        <w:rPr>
          <w:rFonts w:ascii="仿宋" w:eastAsia="仿宋" w:hAnsi="仿宋" w:cs="仿宋" w:hint="eastAsia"/>
          <w:sz w:val="24"/>
          <w:szCs w:val="24"/>
          <w:lang w:eastAsia="zh-CN"/>
        </w:rPr>
        <w:t>四</w:t>
      </w:r>
      <w:r>
        <w:rPr>
          <w:rFonts w:ascii="仿宋" w:eastAsia="仿宋" w:hAnsi="仿宋" w:cs="仿宋"/>
          <w:sz w:val="24"/>
          <w:szCs w:val="24"/>
          <w:lang w:eastAsia="zh-CN"/>
        </w:rPr>
        <w:t>条 审核内容</w:t>
      </w:r>
      <w:r w:rsidR="008C1BD9">
        <w:rPr>
          <w:rFonts w:ascii="仿宋" w:eastAsia="仿宋" w:hAnsi="仿宋" w:cs="仿宋" w:hint="eastAsia"/>
          <w:sz w:val="24"/>
          <w:szCs w:val="24"/>
          <w:lang w:eastAsia="zh-CN"/>
        </w:rPr>
        <w:t>如下，</w:t>
      </w:r>
    </w:p>
    <w:p w14:paraId="3411D70E" w14:textId="485B1CFB" w:rsidR="002D4053" w:rsidRPr="00E152C0" w:rsidRDefault="002D5FF6" w:rsidP="00E152C0">
      <w:pPr>
        <w:pStyle w:val="a7"/>
        <w:numPr>
          <w:ilvl w:val="0"/>
          <w:numId w:val="9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1"/>
          <w:sz w:val="24"/>
          <w:szCs w:val="24"/>
          <w:lang w:eastAsia="zh-CN"/>
        </w:rPr>
        <w:t>报考</w:t>
      </w:r>
      <w:r w:rsidR="009B27FE" w:rsidRPr="00E152C0">
        <w:rPr>
          <w:rFonts w:ascii="仿宋" w:eastAsia="仿宋" w:hAnsi="仿宋" w:cs="仿宋"/>
          <w:sz w:val="24"/>
          <w:szCs w:val="24"/>
          <w:lang w:eastAsia="zh-CN"/>
        </w:rPr>
        <w:t>基本条件。</w:t>
      </w:r>
    </w:p>
    <w:p w14:paraId="1E3B8F4A" w14:textId="2DAEB5A6" w:rsidR="002D4053" w:rsidRPr="00E152C0" w:rsidRDefault="009B27FE" w:rsidP="00E152C0">
      <w:pPr>
        <w:pStyle w:val="a7"/>
        <w:numPr>
          <w:ilvl w:val="0"/>
          <w:numId w:val="9"/>
        </w:numPr>
        <w:spacing w:after="0" w:line="360" w:lineRule="auto"/>
        <w:ind w:right="235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考生专业经历（包括专业学习和工作经历、</w:t>
      </w:r>
      <w:r w:rsidRPr="00E152C0">
        <w:rPr>
          <w:rFonts w:ascii="仿宋" w:eastAsia="仿宋" w:hAnsi="仿宋" w:cs="仿宋"/>
          <w:spacing w:val="1"/>
          <w:sz w:val="24"/>
          <w:szCs w:val="24"/>
          <w:lang w:eastAsia="zh-CN"/>
        </w:rPr>
        <w:t>与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专业相关的项目研究或科技活动经历</w:t>
      </w:r>
      <w:r w:rsidRPr="00E152C0">
        <w:rPr>
          <w:rFonts w:ascii="仿宋" w:eastAsia="仿宋" w:hAnsi="仿宋" w:cs="仿宋"/>
          <w:spacing w:val="1"/>
          <w:sz w:val="24"/>
          <w:szCs w:val="24"/>
          <w:lang w:eastAsia="zh-CN"/>
        </w:rPr>
        <w:t>、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与专业相关的产品或软件开发经历等）。</w:t>
      </w:r>
    </w:p>
    <w:p w14:paraId="6DF4CD64" w14:textId="424FEDC6" w:rsidR="002D4053" w:rsidRPr="002D5FF6" w:rsidRDefault="002D5FF6" w:rsidP="008242F7">
      <w:pPr>
        <w:pStyle w:val="a7"/>
        <w:numPr>
          <w:ilvl w:val="0"/>
          <w:numId w:val="9"/>
        </w:numPr>
        <w:spacing w:before="34"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2D5FF6">
        <w:rPr>
          <w:rFonts w:ascii="仿宋" w:eastAsia="仿宋" w:hAnsi="仿宋" w:cs="仿宋"/>
          <w:sz w:val="24"/>
          <w:szCs w:val="24"/>
          <w:lang w:eastAsia="zh-CN"/>
        </w:rPr>
        <w:t>专业知识</w:t>
      </w:r>
      <w:r w:rsidRPr="002D5FF6">
        <w:rPr>
          <w:rFonts w:ascii="仿宋" w:eastAsia="仿宋" w:hAnsi="仿宋" w:cs="仿宋" w:hint="eastAsia"/>
          <w:sz w:val="24"/>
          <w:szCs w:val="24"/>
          <w:lang w:eastAsia="zh-CN"/>
        </w:rPr>
        <w:t>和报考方向</w:t>
      </w:r>
      <w:r w:rsidRPr="002D5FF6">
        <w:rPr>
          <w:rFonts w:ascii="仿宋" w:eastAsia="仿宋" w:hAnsi="仿宋" w:cs="仿宋"/>
          <w:sz w:val="24"/>
          <w:szCs w:val="24"/>
          <w:lang w:eastAsia="zh-CN"/>
        </w:rPr>
        <w:t>前沿最新研究动态的掌握。</w:t>
      </w:r>
      <w:r w:rsidR="009B27FE" w:rsidRPr="002D5FF6">
        <w:rPr>
          <w:rFonts w:ascii="仿宋" w:eastAsia="仿宋" w:hAnsi="仿宋" w:cs="仿宋"/>
          <w:sz w:val="24"/>
          <w:szCs w:val="24"/>
          <w:lang w:eastAsia="zh-CN"/>
        </w:rPr>
        <w:t>。</w:t>
      </w:r>
    </w:p>
    <w:p w14:paraId="1D4AAAB6" w14:textId="6D3EEFDF" w:rsidR="002D4053" w:rsidRPr="00E152C0" w:rsidRDefault="009B27FE" w:rsidP="00E152C0">
      <w:pPr>
        <w:pStyle w:val="a7"/>
        <w:numPr>
          <w:ilvl w:val="0"/>
          <w:numId w:val="9"/>
        </w:numPr>
        <w:spacing w:before="34"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博士阶段研究工作</w:t>
      </w:r>
      <w:r w:rsidR="008C1BD9">
        <w:rPr>
          <w:rFonts w:ascii="仿宋" w:eastAsia="仿宋" w:hAnsi="仿宋" w:cs="仿宋" w:hint="eastAsia"/>
          <w:sz w:val="24"/>
          <w:szCs w:val="24"/>
          <w:lang w:eastAsia="zh-CN"/>
        </w:rPr>
        <w:t>计划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。</w:t>
      </w:r>
    </w:p>
    <w:p w14:paraId="5483D9CA" w14:textId="22853FDD" w:rsidR="002D4053" w:rsidRPr="00E152C0" w:rsidRDefault="009B27FE" w:rsidP="00E152C0">
      <w:pPr>
        <w:pStyle w:val="a7"/>
        <w:numPr>
          <w:ilvl w:val="0"/>
          <w:numId w:val="9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英语应</w:t>
      </w:r>
      <w:r w:rsidRPr="00E152C0">
        <w:rPr>
          <w:rFonts w:ascii="仿宋" w:eastAsia="仿宋" w:hAnsi="仿宋" w:cs="仿宋"/>
          <w:spacing w:val="1"/>
          <w:sz w:val="24"/>
          <w:szCs w:val="24"/>
          <w:lang w:eastAsia="zh-CN"/>
        </w:rPr>
        <w:t>用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能力。</w:t>
      </w:r>
    </w:p>
    <w:p w14:paraId="6146F3C5" w14:textId="7F9EF5C9" w:rsidR="002D4053" w:rsidRPr="00E152C0" w:rsidRDefault="009B27FE" w:rsidP="00E152C0">
      <w:pPr>
        <w:pStyle w:val="a7"/>
        <w:numPr>
          <w:ilvl w:val="0"/>
          <w:numId w:val="9"/>
        </w:numPr>
        <w:spacing w:after="0" w:line="360" w:lineRule="auto"/>
        <w:ind w:right="252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跨学科报考考生，特别审核录取后</w:t>
      </w:r>
      <w:r w:rsidRPr="00E152C0">
        <w:rPr>
          <w:rFonts w:ascii="仿宋" w:eastAsia="仿宋" w:hAnsi="仿宋" w:cs="仿宋"/>
          <w:spacing w:val="1"/>
          <w:sz w:val="24"/>
          <w:szCs w:val="24"/>
          <w:lang w:eastAsia="zh-CN"/>
        </w:rPr>
        <w:t>在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博士学习阶段的研究工作是否属</w:t>
      </w:r>
      <w:r w:rsidRPr="00E152C0">
        <w:rPr>
          <w:rFonts w:ascii="仿宋" w:eastAsia="仿宋" w:hAnsi="仿宋" w:cs="仿宋"/>
          <w:spacing w:val="1"/>
          <w:sz w:val="24"/>
          <w:szCs w:val="24"/>
          <w:lang w:eastAsia="zh-CN"/>
        </w:rPr>
        <w:t>于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本学科的前沿交叉研究。</w:t>
      </w:r>
    </w:p>
    <w:p w14:paraId="7A02C127" w14:textId="77777777" w:rsidR="002D4053" w:rsidRDefault="009B27FE" w:rsidP="00034315">
      <w:pPr>
        <w:spacing w:before="100" w:beforeAutospacing="1" w:after="0" w:line="360" w:lineRule="auto"/>
        <w:ind w:left="120" w:right="-2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第七条 审核办法</w:t>
      </w:r>
    </w:p>
    <w:p w14:paraId="56B8E748" w14:textId="3C2B23E2" w:rsidR="002D4053" w:rsidRPr="00E152C0" w:rsidRDefault="009B27FE" w:rsidP="00E152C0">
      <w:pPr>
        <w:pStyle w:val="a7"/>
        <w:numPr>
          <w:ilvl w:val="0"/>
          <w:numId w:val="11"/>
        </w:numPr>
        <w:spacing w:after="0" w:line="360" w:lineRule="auto"/>
        <w:ind w:right="-20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包括笔试和面试两种方式。</w:t>
      </w:r>
    </w:p>
    <w:p w14:paraId="0E8DA793" w14:textId="0F2F9725" w:rsidR="002D4053" w:rsidRPr="00E152C0" w:rsidRDefault="009B27FE" w:rsidP="00E152C0">
      <w:pPr>
        <w:pStyle w:val="a7"/>
        <w:numPr>
          <w:ilvl w:val="0"/>
          <w:numId w:val="11"/>
        </w:numPr>
        <w:spacing w:after="0" w:line="360" w:lineRule="auto"/>
        <w:ind w:right="167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笔试成绩占</w:t>
      </w:r>
      <w:r w:rsidR="00ED0C72">
        <w:rPr>
          <w:rFonts w:ascii="仿宋" w:eastAsia="仿宋" w:hAnsi="仿宋" w:cs="仿宋"/>
          <w:sz w:val="24"/>
          <w:szCs w:val="24"/>
          <w:lang w:eastAsia="zh-CN"/>
        </w:rPr>
        <w:t>4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0%</w:t>
      </w:r>
      <w:r w:rsidRPr="00E152C0">
        <w:rPr>
          <w:rFonts w:ascii="仿宋" w:eastAsia="仿宋" w:hAnsi="仿宋" w:cs="仿宋"/>
          <w:spacing w:val="-19"/>
          <w:sz w:val="24"/>
          <w:szCs w:val="24"/>
          <w:lang w:eastAsia="zh-CN"/>
        </w:rPr>
        <w:t>。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考试科目为英语</w:t>
      </w:r>
      <w:r w:rsidR="008C1BD9">
        <w:rPr>
          <w:rFonts w:ascii="仿宋" w:eastAsia="仿宋" w:hAnsi="仿宋" w:cs="仿宋" w:hint="eastAsia"/>
          <w:spacing w:val="-19"/>
          <w:sz w:val="24"/>
          <w:szCs w:val="24"/>
          <w:lang w:eastAsia="zh-CN"/>
        </w:rPr>
        <w:t>和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弹性力学</w:t>
      </w:r>
      <w:r w:rsidR="008C1BD9">
        <w:rPr>
          <w:rFonts w:ascii="仿宋" w:eastAsia="仿宋" w:hAnsi="仿宋" w:cs="仿宋" w:hint="eastAsia"/>
          <w:spacing w:val="-19"/>
          <w:sz w:val="24"/>
          <w:szCs w:val="24"/>
          <w:lang w:eastAsia="zh-CN"/>
        </w:rPr>
        <w:t>(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满</w:t>
      </w:r>
      <w:r w:rsidRPr="00E152C0">
        <w:rPr>
          <w:rFonts w:ascii="仿宋" w:eastAsia="仿宋" w:hAnsi="仿宋" w:cs="仿宋"/>
          <w:spacing w:val="1"/>
          <w:sz w:val="24"/>
          <w:szCs w:val="24"/>
          <w:lang w:eastAsia="zh-CN"/>
        </w:rPr>
        <w:t>分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均100分</w:t>
      </w:r>
      <w:r w:rsidR="008C1BD9">
        <w:rPr>
          <w:rFonts w:ascii="仿宋" w:eastAsia="仿宋" w:hAnsi="仿宋" w:cs="仿宋" w:hint="eastAsia"/>
          <w:sz w:val="24"/>
          <w:szCs w:val="24"/>
          <w:lang w:eastAsia="zh-CN"/>
        </w:rPr>
        <w:t>)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。</w:t>
      </w:r>
    </w:p>
    <w:p w14:paraId="6B6273E3" w14:textId="52DA0819" w:rsidR="00E152C0" w:rsidRDefault="009B27FE" w:rsidP="00E152C0">
      <w:pPr>
        <w:pStyle w:val="a7"/>
        <w:numPr>
          <w:ilvl w:val="0"/>
          <w:numId w:val="11"/>
        </w:numPr>
        <w:spacing w:before="34" w:after="0" w:line="360" w:lineRule="auto"/>
        <w:ind w:right="791" w:firstLineChars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面试成绩占</w:t>
      </w:r>
      <w:r w:rsidR="00ED0C72">
        <w:rPr>
          <w:rFonts w:ascii="仿宋" w:eastAsia="仿宋" w:hAnsi="仿宋" w:cs="仿宋"/>
          <w:sz w:val="24"/>
          <w:szCs w:val="24"/>
          <w:lang w:eastAsia="zh-CN"/>
        </w:rPr>
        <w:t>6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0%</w:t>
      </w:r>
      <w:r w:rsidR="00E152C0" w:rsidRPr="00E152C0">
        <w:rPr>
          <w:rFonts w:ascii="仿宋" w:eastAsia="仿宋" w:hAnsi="仿宋" w:cs="仿宋"/>
          <w:sz w:val="24"/>
          <w:szCs w:val="24"/>
          <w:lang w:eastAsia="zh-CN"/>
        </w:rPr>
        <w:t>，涉及第</w:t>
      </w:r>
      <w:r w:rsidR="008C1BD9">
        <w:rPr>
          <w:rFonts w:ascii="仿宋" w:eastAsia="仿宋" w:hAnsi="仿宋" w:cs="仿宋" w:hint="eastAsia"/>
          <w:sz w:val="24"/>
          <w:szCs w:val="24"/>
          <w:lang w:eastAsia="zh-CN"/>
        </w:rPr>
        <w:t>四</w:t>
      </w:r>
      <w:r w:rsidR="00E152C0" w:rsidRPr="00E152C0">
        <w:rPr>
          <w:rFonts w:ascii="仿宋" w:eastAsia="仿宋" w:hAnsi="仿宋" w:cs="仿宋"/>
          <w:sz w:val="24"/>
          <w:szCs w:val="24"/>
          <w:lang w:eastAsia="zh-CN"/>
        </w:rPr>
        <w:t>条各项内容</w:t>
      </w:r>
      <w:r w:rsidR="00B81E76">
        <w:rPr>
          <w:rFonts w:ascii="仿宋" w:eastAsia="仿宋" w:hAnsi="仿宋" w:cs="仿宋" w:hint="eastAsia"/>
          <w:sz w:val="24"/>
          <w:szCs w:val="24"/>
          <w:lang w:eastAsia="zh-CN"/>
        </w:rPr>
        <w:t>，</w:t>
      </w:r>
      <w:r w:rsidR="00E152C0" w:rsidRPr="00E152C0">
        <w:rPr>
          <w:rFonts w:ascii="仿宋" w:eastAsia="仿宋" w:hAnsi="仿宋" w:cs="仿宋"/>
          <w:sz w:val="24"/>
          <w:szCs w:val="24"/>
          <w:lang w:eastAsia="zh-CN"/>
        </w:rPr>
        <w:t>评分标准见附</w:t>
      </w:r>
      <w:proofErr w:type="gramStart"/>
      <w:r w:rsidRPr="00E152C0">
        <w:rPr>
          <w:rFonts w:ascii="仿宋" w:eastAsia="仿宋" w:hAnsi="仿宋" w:cs="仿宋"/>
          <w:spacing w:val="1"/>
          <w:sz w:val="24"/>
          <w:szCs w:val="24"/>
          <w:lang w:eastAsia="zh-CN"/>
        </w:rPr>
        <w:t>一</w:t>
      </w:r>
      <w:proofErr w:type="gramEnd"/>
      <w:r w:rsidRPr="00E152C0">
        <w:rPr>
          <w:rFonts w:ascii="仿宋" w:eastAsia="仿宋" w:hAnsi="仿宋" w:cs="仿宋"/>
          <w:sz w:val="24"/>
          <w:szCs w:val="24"/>
          <w:lang w:eastAsia="zh-CN"/>
        </w:rPr>
        <w:t xml:space="preserve">。 </w:t>
      </w:r>
    </w:p>
    <w:p w14:paraId="3B04C23A" w14:textId="77777777" w:rsidR="002D4053" w:rsidRPr="00E152C0" w:rsidRDefault="009B27FE" w:rsidP="00034315">
      <w:pPr>
        <w:pStyle w:val="a7"/>
        <w:spacing w:before="100" w:beforeAutospacing="1" w:after="0" w:line="360" w:lineRule="auto"/>
        <w:ind w:left="142" w:right="791" w:firstLineChars="0" w:firstLine="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第八条 审核程序</w:t>
      </w:r>
    </w:p>
    <w:p w14:paraId="409C012A" w14:textId="77777777" w:rsidR="00E152C0" w:rsidRPr="00E152C0" w:rsidRDefault="009B27FE" w:rsidP="00E152C0">
      <w:pPr>
        <w:pStyle w:val="a7"/>
        <w:numPr>
          <w:ilvl w:val="0"/>
          <w:numId w:val="13"/>
        </w:numPr>
        <w:spacing w:before="34" w:after="0" w:line="360" w:lineRule="auto"/>
        <w:ind w:right="-20" w:firstLineChars="0"/>
        <w:jc w:val="both"/>
        <w:rPr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审核工作小组成员</w:t>
      </w:r>
      <w:r w:rsidRPr="00E152C0">
        <w:rPr>
          <w:rFonts w:ascii="仿宋" w:eastAsia="仿宋" w:hAnsi="仿宋" w:cs="仿宋"/>
          <w:spacing w:val="1"/>
          <w:sz w:val="24"/>
          <w:szCs w:val="24"/>
          <w:lang w:eastAsia="zh-CN"/>
        </w:rPr>
        <w:t>对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全体考生的申请材料进行评阅。</w:t>
      </w:r>
    </w:p>
    <w:p w14:paraId="3BE576C9" w14:textId="77777777" w:rsidR="00E152C0" w:rsidRPr="00E152C0" w:rsidRDefault="009B27FE" w:rsidP="00E152C0">
      <w:pPr>
        <w:pStyle w:val="a7"/>
        <w:numPr>
          <w:ilvl w:val="0"/>
          <w:numId w:val="13"/>
        </w:numPr>
        <w:spacing w:before="34" w:after="0" w:line="360" w:lineRule="auto"/>
        <w:ind w:right="-20" w:firstLineChars="0"/>
        <w:jc w:val="both"/>
        <w:rPr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全体考生进行笔试。</w:t>
      </w:r>
    </w:p>
    <w:p w14:paraId="6D0ABE48" w14:textId="77777777" w:rsidR="00E152C0" w:rsidRPr="00E152C0" w:rsidRDefault="009B27FE" w:rsidP="00E152C0">
      <w:pPr>
        <w:pStyle w:val="a7"/>
        <w:numPr>
          <w:ilvl w:val="0"/>
          <w:numId w:val="13"/>
        </w:numPr>
        <w:spacing w:before="34" w:after="0" w:line="360" w:lineRule="auto"/>
        <w:ind w:right="-20" w:firstLineChars="0"/>
        <w:jc w:val="both"/>
        <w:rPr>
          <w:lang w:eastAsia="zh-CN"/>
        </w:rPr>
      </w:pPr>
      <w:r w:rsidRPr="00E152C0">
        <w:rPr>
          <w:rFonts w:ascii="仿宋" w:eastAsia="仿宋" w:hAnsi="仿宋" w:cs="仿宋"/>
          <w:sz w:val="24"/>
          <w:szCs w:val="24"/>
          <w:lang w:eastAsia="zh-CN"/>
        </w:rPr>
        <w:t>审核工作小组成员</w:t>
      </w:r>
      <w:r w:rsidRPr="00E152C0">
        <w:rPr>
          <w:rFonts w:ascii="仿宋" w:eastAsia="仿宋" w:hAnsi="仿宋" w:cs="仿宋"/>
          <w:spacing w:val="1"/>
          <w:sz w:val="24"/>
          <w:szCs w:val="24"/>
          <w:lang w:eastAsia="zh-CN"/>
        </w:rPr>
        <w:t>对</w:t>
      </w:r>
      <w:r w:rsidRPr="00E152C0">
        <w:rPr>
          <w:rFonts w:ascii="仿宋" w:eastAsia="仿宋" w:hAnsi="仿宋" w:cs="仿宋"/>
          <w:sz w:val="24"/>
          <w:szCs w:val="24"/>
          <w:lang w:eastAsia="zh-CN"/>
        </w:rPr>
        <w:t>全体考生进行面试。</w:t>
      </w:r>
    </w:p>
    <w:p w14:paraId="5032B203" w14:textId="77777777" w:rsidR="002D4053" w:rsidRPr="00E152C0" w:rsidRDefault="009B27FE" w:rsidP="00E152C0">
      <w:pPr>
        <w:pStyle w:val="a7"/>
        <w:numPr>
          <w:ilvl w:val="0"/>
          <w:numId w:val="13"/>
        </w:numPr>
        <w:spacing w:before="34" w:after="0" w:line="360" w:lineRule="auto"/>
        <w:ind w:right="-20" w:firstLineChars="0"/>
        <w:jc w:val="both"/>
        <w:rPr>
          <w:lang w:eastAsia="zh-CN"/>
        </w:rPr>
      </w:pPr>
      <w:r w:rsidRPr="00E152C0">
        <w:rPr>
          <w:rFonts w:ascii="仿宋" w:eastAsia="仿宋" w:hAnsi="仿宋" w:cs="仿宋"/>
          <w:position w:val="-3"/>
          <w:sz w:val="24"/>
          <w:szCs w:val="24"/>
          <w:lang w:eastAsia="zh-CN"/>
        </w:rPr>
        <w:t>审核工作小组成员</w:t>
      </w:r>
      <w:r w:rsidRPr="00E152C0">
        <w:rPr>
          <w:rFonts w:ascii="仿宋" w:eastAsia="仿宋" w:hAnsi="仿宋" w:cs="仿宋"/>
          <w:spacing w:val="1"/>
          <w:position w:val="-3"/>
          <w:sz w:val="24"/>
          <w:szCs w:val="24"/>
          <w:lang w:eastAsia="zh-CN"/>
        </w:rPr>
        <w:t>对</w:t>
      </w:r>
      <w:r w:rsidRPr="00E152C0">
        <w:rPr>
          <w:rFonts w:ascii="仿宋" w:eastAsia="仿宋" w:hAnsi="仿宋" w:cs="仿宋"/>
          <w:position w:val="-3"/>
          <w:sz w:val="24"/>
          <w:szCs w:val="24"/>
          <w:lang w:eastAsia="zh-CN"/>
        </w:rPr>
        <w:t>考生进行综合评定</w:t>
      </w:r>
      <w:r w:rsidRPr="00E152C0">
        <w:rPr>
          <w:rFonts w:ascii="仿宋" w:eastAsia="仿宋" w:hAnsi="仿宋" w:cs="仿宋"/>
          <w:spacing w:val="-34"/>
          <w:position w:val="-3"/>
          <w:sz w:val="24"/>
          <w:szCs w:val="24"/>
          <w:lang w:eastAsia="zh-CN"/>
        </w:rPr>
        <w:t>，</w:t>
      </w:r>
      <w:r w:rsidRPr="00E152C0">
        <w:rPr>
          <w:rFonts w:ascii="仿宋" w:eastAsia="仿宋" w:hAnsi="仿宋" w:cs="仿宋"/>
          <w:position w:val="-3"/>
          <w:sz w:val="24"/>
          <w:szCs w:val="24"/>
          <w:lang w:eastAsia="zh-CN"/>
        </w:rPr>
        <w:t>给出综合成绩</w:t>
      </w:r>
      <w:r w:rsidRPr="00E152C0">
        <w:rPr>
          <w:rFonts w:ascii="仿宋" w:eastAsia="仿宋" w:hAnsi="仿宋" w:cs="仿宋"/>
          <w:spacing w:val="1"/>
          <w:position w:val="-3"/>
          <w:sz w:val="24"/>
          <w:szCs w:val="24"/>
          <w:lang w:eastAsia="zh-CN"/>
        </w:rPr>
        <w:t>和</w:t>
      </w:r>
      <w:r w:rsidRPr="00E152C0">
        <w:rPr>
          <w:rFonts w:ascii="仿宋" w:eastAsia="仿宋" w:hAnsi="仿宋" w:cs="仿宋"/>
          <w:position w:val="-3"/>
          <w:sz w:val="24"/>
          <w:szCs w:val="24"/>
          <w:lang w:eastAsia="zh-CN"/>
        </w:rPr>
        <w:t>审核结果。</w:t>
      </w:r>
    </w:p>
    <w:p w14:paraId="43E3FF9F" w14:textId="2F9BEFDD" w:rsidR="002D4053" w:rsidRDefault="009B27FE" w:rsidP="00034315">
      <w:pPr>
        <w:spacing w:before="100" w:beforeAutospacing="1" w:after="0" w:line="360" w:lineRule="auto"/>
        <w:ind w:left="120" w:right="-2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第九条 审核时间</w:t>
      </w:r>
      <w:r w:rsidR="002D5FF6">
        <w:rPr>
          <w:rFonts w:ascii="仿宋" w:eastAsia="仿宋" w:hAnsi="仿宋" w:cs="仿宋" w:hint="eastAsia"/>
          <w:sz w:val="24"/>
          <w:szCs w:val="24"/>
          <w:lang w:eastAsia="zh-CN"/>
        </w:rPr>
        <w:t>和</w:t>
      </w:r>
      <w:r>
        <w:rPr>
          <w:rFonts w:ascii="仿宋" w:eastAsia="仿宋" w:hAnsi="仿宋" w:cs="仿宋"/>
          <w:sz w:val="24"/>
          <w:szCs w:val="24"/>
          <w:lang w:eastAsia="zh-CN"/>
        </w:rPr>
        <w:t>地点</w:t>
      </w:r>
    </w:p>
    <w:p w14:paraId="6ECDA955" w14:textId="77777777" w:rsidR="007E36A7" w:rsidRDefault="009B27FE" w:rsidP="007E36A7">
      <w:pPr>
        <w:tabs>
          <w:tab w:val="left" w:pos="4920"/>
        </w:tabs>
        <w:spacing w:after="0" w:line="240" w:lineRule="auto"/>
        <w:ind w:left="970" w:right="-2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时间</w:t>
      </w:r>
      <w:r w:rsidR="004614D5">
        <w:rPr>
          <w:rFonts w:ascii="仿宋" w:eastAsia="仿宋" w:hAnsi="仿宋" w:cs="仿宋"/>
          <w:sz w:val="24"/>
          <w:szCs w:val="24"/>
          <w:lang w:eastAsia="zh-CN"/>
        </w:rPr>
        <w:t>: 3</w:t>
      </w:r>
      <w:r>
        <w:rPr>
          <w:rFonts w:ascii="仿宋" w:eastAsia="仿宋" w:hAnsi="仿宋" w:cs="仿宋"/>
          <w:sz w:val="24"/>
          <w:szCs w:val="24"/>
          <w:lang w:eastAsia="zh-CN"/>
        </w:rPr>
        <w:t>月</w:t>
      </w:r>
      <w:r w:rsidR="00731732">
        <w:rPr>
          <w:rFonts w:ascii="仿宋" w:eastAsia="仿宋" w:hAnsi="仿宋" w:cs="仿宋" w:hint="eastAsia"/>
          <w:sz w:val="24"/>
          <w:szCs w:val="24"/>
          <w:lang w:eastAsia="zh-CN"/>
        </w:rPr>
        <w:t>1</w:t>
      </w:r>
      <w:r w:rsidR="000F5507">
        <w:rPr>
          <w:rFonts w:ascii="仿宋" w:eastAsia="仿宋" w:hAnsi="仿宋" w:cs="仿宋"/>
          <w:sz w:val="24"/>
          <w:szCs w:val="24"/>
          <w:lang w:eastAsia="zh-CN"/>
        </w:rPr>
        <w:t>3</w:t>
      </w:r>
      <w:r>
        <w:rPr>
          <w:rFonts w:ascii="仿宋" w:eastAsia="仿宋" w:hAnsi="仿宋" w:cs="仿宋"/>
          <w:sz w:val="24"/>
          <w:szCs w:val="24"/>
          <w:lang w:eastAsia="zh-CN"/>
        </w:rPr>
        <w:t>日上午</w:t>
      </w:r>
      <w:r w:rsidR="00213839">
        <w:rPr>
          <w:rFonts w:ascii="仿宋" w:eastAsia="仿宋" w:hAnsi="仿宋" w:cs="仿宋" w:hint="eastAsia"/>
          <w:sz w:val="24"/>
          <w:szCs w:val="24"/>
          <w:lang w:eastAsia="zh-CN"/>
        </w:rPr>
        <w:t>0</w:t>
      </w:r>
      <w:r w:rsidR="00D0756B">
        <w:rPr>
          <w:rFonts w:ascii="仿宋" w:eastAsia="仿宋" w:hAnsi="仿宋" w:cs="仿宋"/>
          <w:sz w:val="24"/>
          <w:szCs w:val="24"/>
          <w:lang w:eastAsia="zh-CN"/>
        </w:rPr>
        <w:t>9</w:t>
      </w:r>
      <w:r w:rsidR="00ED0C72">
        <w:rPr>
          <w:rFonts w:ascii="仿宋" w:eastAsia="仿宋" w:hAnsi="仿宋" w:cs="仿宋" w:hint="eastAsia"/>
          <w:sz w:val="24"/>
          <w:szCs w:val="24"/>
          <w:lang w:eastAsia="zh-CN"/>
        </w:rPr>
        <w:t>:</w:t>
      </w:r>
      <w:r w:rsidR="00ED0C72">
        <w:rPr>
          <w:rFonts w:ascii="仿宋" w:eastAsia="仿宋" w:hAnsi="仿宋" w:cs="仿宋"/>
          <w:sz w:val="24"/>
          <w:szCs w:val="24"/>
          <w:lang w:eastAsia="zh-CN"/>
        </w:rPr>
        <w:t>0</w:t>
      </w:r>
      <w:r>
        <w:rPr>
          <w:rFonts w:ascii="仿宋" w:eastAsia="仿宋" w:hAnsi="仿宋" w:cs="仿宋"/>
          <w:sz w:val="24"/>
          <w:szCs w:val="24"/>
          <w:lang w:eastAsia="zh-CN"/>
        </w:rPr>
        <w:t>0</w:t>
      </w:r>
      <w:r w:rsidR="00213839">
        <w:rPr>
          <w:rFonts w:ascii="仿宋" w:eastAsia="仿宋" w:hAnsi="仿宋" w:cs="仿宋"/>
          <w:sz w:val="24"/>
          <w:szCs w:val="24"/>
          <w:lang w:eastAsia="zh-CN"/>
        </w:rPr>
        <w:t>开始</w:t>
      </w:r>
      <w:r w:rsidR="00213839">
        <w:rPr>
          <w:rFonts w:ascii="仿宋" w:eastAsia="仿宋" w:hAnsi="仿宋" w:cs="仿宋" w:hint="eastAsia"/>
          <w:sz w:val="24"/>
          <w:szCs w:val="24"/>
          <w:lang w:eastAsia="zh-CN"/>
        </w:rPr>
        <w:t xml:space="preserve">  </w:t>
      </w:r>
      <w:r w:rsidR="00213839">
        <w:rPr>
          <w:rFonts w:ascii="仿宋" w:eastAsia="仿宋" w:hAnsi="仿宋" w:cs="仿宋"/>
          <w:sz w:val="24"/>
          <w:szCs w:val="24"/>
          <w:lang w:eastAsia="zh-CN"/>
        </w:rPr>
        <w:t>笔试外语</w:t>
      </w:r>
      <w:r>
        <w:rPr>
          <w:rFonts w:ascii="仿宋" w:eastAsia="仿宋" w:hAnsi="仿宋" w:cs="仿宋"/>
          <w:sz w:val="24"/>
          <w:szCs w:val="24"/>
          <w:lang w:eastAsia="zh-CN"/>
        </w:rPr>
        <w:tab/>
      </w:r>
    </w:p>
    <w:p w14:paraId="4A991F0F" w14:textId="35BB558C" w:rsidR="00E21987" w:rsidRDefault="00E21987" w:rsidP="007E36A7">
      <w:pPr>
        <w:tabs>
          <w:tab w:val="left" w:pos="4920"/>
        </w:tabs>
        <w:spacing w:after="0" w:line="240" w:lineRule="auto"/>
        <w:ind w:left="970" w:right="-20" w:firstLineChars="300" w:firstLine="72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3月</w:t>
      </w:r>
      <w:r w:rsidR="00731732">
        <w:rPr>
          <w:rFonts w:ascii="仿宋" w:eastAsia="仿宋" w:hAnsi="仿宋" w:cs="仿宋" w:hint="eastAsia"/>
          <w:sz w:val="24"/>
          <w:szCs w:val="24"/>
          <w:lang w:eastAsia="zh-CN"/>
        </w:rPr>
        <w:t>1</w:t>
      </w:r>
      <w:r w:rsidR="000F5507">
        <w:rPr>
          <w:rFonts w:ascii="仿宋" w:eastAsia="仿宋" w:hAnsi="仿宋" w:cs="仿宋"/>
          <w:sz w:val="24"/>
          <w:szCs w:val="24"/>
          <w:lang w:eastAsia="zh-CN"/>
        </w:rPr>
        <w:t>3</w:t>
      </w:r>
      <w:r>
        <w:rPr>
          <w:rFonts w:ascii="仿宋" w:eastAsia="仿宋" w:hAnsi="仿宋" w:cs="仿宋"/>
          <w:sz w:val="24"/>
          <w:szCs w:val="24"/>
          <w:lang w:eastAsia="zh-CN"/>
        </w:rPr>
        <w:t>日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下</w:t>
      </w:r>
      <w:r>
        <w:rPr>
          <w:rFonts w:ascii="仿宋" w:eastAsia="仿宋" w:hAnsi="仿宋" w:cs="仿宋"/>
          <w:sz w:val="24"/>
          <w:szCs w:val="24"/>
          <w:lang w:eastAsia="zh-CN"/>
        </w:rPr>
        <w:t>午1</w:t>
      </w:r>
      <w:r w:rsidR="00213839">
        <w:rPr>
          <w:rFonts w:ascii="仿宋" w:eastAsia="仿宋" w:hAnsi="仿宋" w:cs="仿宋" w:hint="eastAsia"/>
          <w:sz w:val="24"/>
          <w:szCs w:val="24"/>
          <w:lang w:eastAsia="zh-CN"/>
        </w:rPr>
        <w:t>4</w:t>
      </w:r>
      <w:r>
        <w:rPr>
          <w:rFonts w:ascii="仿宋" w:eastAsia="仿宋" w:hAnsi="仿宋" w:cs="仿宋"/>
          <w:sz w:val="24"/>
          <w:szCs w:val="24"/>
          <w:lang w:eastAsia="zh-CN"/>
        </w:rPr>
        <w:t>:</w:t>
      </w:r>
      <w:r w:rsidR="00213839">
        <w:rPr>
          <w:rFonts w:ascii="仿宋" w:eastAsia="仿宋" w:hAnsi="仿宋" w:cs="仿宋" w:hint="eastAsia"/>
          <w:sz w:val="24"/>
          <w:szCs w:val="24"/>
          <w:lang w:eastAsia="zh-CN"/>
        </w:rPr>
        <w:t>3</w:t>
      </w:r>
      <w:r>
        <w:rPr>
          <w:rFonts w:ascii="仿宋" w:eastAsia="仿宋" w:hAnsi="仿宋" w:cs="仿宋"/>
          <w:sz w:val="24"/>
          <w:szCs w:val="24"/>
          <w:lang w:eastAsia="zh-CN"/>
        </w:rPr>
        <w:t>0</w:t>
      </w:r>
      <w:r w:rsidR="00213839">
        <w:rPr>
          <w:rFonts w:ascii="仿宋" w:eastAsia="仿宋" w:hAnsi="仿宋" w:cs="仿宋"/>
          <w:sz w:val="24"/>
          <w:szCs w:val="24"/>
          <w:lang w:eastAsia="zh-CN"/>
        </w:rPr>
        <w:t>开始</w:t>
      </w:r>
      <w:r w:rsidR="00ED0C72">
        <w:rPr>
          <w:rFonts w:ascii="仿宋" w:eastAsia="仿宋" w:hAnsi="仿宋" w:cs="仿宋" w:hint="eastAsia"/>
          <w:sz w:val="24"/>
          <w:szCs w:val="24"/>
          <w:lang w:eastAsia="zh-CN"/>
        </w:rPr>
        <w:t xml:space="preserve"> </w:t>
      </w:r>
      <w:r w:rsidR="00ED0C72">
        <w:rPr>
          <w:rFonts w:ascii="仿宋" w:eastAsia="仿宋" w:hAnsi="仿宋" w:cs="仿宋"/>
          <w:sz w:val="24"/>
          <w:szCs w:val="24"/>
          <w:lang w:eastAsia="zh-CN"/>
        </w:rPr>
        <w:t xml:space="preserve"> </w:t>
      </w:r>
      <w:r w:rsidR="00213839">
        <w:rPr>
          <w:rFonts w:ascii="仿宋" w:eastAsia="仿宋" w:hAnsi="仿宋" w:cs="仿宋" w:hint="eastAsia"/>
          <w:sz w:val="24"/>
          <w:szCs w:val="24"/>
          <w:lang w:eastAsia="zh-CN"/>
        </w:rPr>
        <w:t>笔试业务课</w:t>
      </w:r>
      <w:r w:rsidR="00ED0C72">
        <w:rPr>
          <w:rFonts w:ascii="仿宋" w:eastAsia="仿宋" w:hAnsi="仿宋" w:cs="仿宋"/>
          <w:sz w:val="24"/>
          <w:szCs w:val="24"/>
          <w:lang w:eastAsia="zh-CN"/>
        </w:rPr>
        <w:t>1</w:t>
      </w:r>
    </w:p>
    <w:p w14:paraId="6F4955C4" w14:textId="45F7D2AB" w:rsidR="00213839" w:rsidRDefault="00213839" w:rsidP="00213839">
      <w:pPr>
        <w:tabs>
          <w:tab w:val="left" w:pos="4560"/>
        </w:tabs>
        <w:spacing w:after="0" w:line="360" w:lineRule="auto"/>
        <w:ind w:left="970" w:right="-44" w:firstLine="71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3月</w:t>
      </w:r>
      <w:r w:rsidR="00731732">
        <w:rPr>
          <w:rFonts w:ascii="仿宋" w:eastAsia="仿宋" w:hAnsi="仿宋" w:cs="仿宋" w:hint="eastAsia"/>
          <w:sz w:val="24"/>
          <w:szCs w:val="24"/>
          <w:lang w:eastAsia="zh-CN"/>
        </w:rPr>
        <w:t>1</w:t>
      </w:r>
      <w:r w:rsidR="000F5507">
        <w:rPr>
          <w:rFonts w:ascii="仿宋" w:eastAsia="仿宋" w:hAnsi="仿宋" w:cs="仿宋"/>
          <w:sz w:val="24"/>
          <w:szCs w:val="24"/>
          <w:lang w:eastAsia="zh-CN"/>
        </w:rPr>
        <w:t>4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日上午0</w:t>
      </w:r>
      <w:r w:rsidR="00ED0C72">
        <w:rPr>
          <w:rFonts w:ascii="仿宋" w:eastAsia="仿宋" w:hAnsi="仿宋" w:cs="仿宋"/>
          <w:sz w:val="24"/>
          <w:szCs w:val="24"/>
          <w:lang w:eastAsia="zh-CN"/>
        </w:rPr>
        <w:t>8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:</w:t>
      </w:r>
      <w:r w:rsidR="00ED0C72">
        <w:rPr>
          <w:rFonts w:ascii="仿宋" w:eastAsia="仿宋" w:hAnsi="仿宋" w:cs="仿宋"/>
          <w:sz w:val="24"/>
          <w:szCs w:val="24"/>
          <w:lang w:eastAsia="zh-CN"/>
        </w:rPr>
        <w:t>3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0开始  面试</w:t>
      </w:r>
    </w:p>
    <w:p w14:paraId="6B6C3FCE" w14:textId="77777777" w:rsidR="002D4053" w:rsidRDefault="009B27FE" w:rsidP="00E21987">
      <w:pPr>
        <w:tabs>
          <w:tab w:val="left" w:pos="4920"/>
        </w:tabs>
        <w:spacing w:after="0" w:line="360" w:lineRule="auto"/>
        <w:ind w:right="3192" w:firstLineChars="400" w:firstLine="960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地点: 土木系会议室</w:t>
      </w:r>
    </w:p>
    <w:p w14:paraId="32D8A890" w14:textId="77777777" w:rsidR="002D4053" w:rsidRDefault="002D4053" w:rsidP="00E152C0">
      <w:pPr>
        <w:spacing w:after="0" w:line="360" w:lineRule="auto"/>
        <w:jc w:val="both"/>
        <w:rPr>
          <w:sz w:val="20"/>
          <w:szCs w:val="20"/>
          <w:lang w:eastAsia="zh-CN"/>
        </w:rPr>
      </w:pPr>
    </w:p>
    <w:p w14:paraId="3CC7775A" w14:textId="77777777" w:rsidR="002D4053" w:rsidRDefault="009B27FE" w:rsidP="00CD2ACE">
      <w:pPr>
        <w:spacing w:after="0"/>
        <w:ind w:right="218"/>
        <w:jc w:val="right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“结构工程”专业博士研究生招</w:t>
      </w:r>
      <w:r>
        <w:rPr>
          <w:rFonts w:ascii="仿宋" w:eastAsia="仿宋" w:hAnsi="仿宋" w:cs="仿宋"/>
          <w:spacing w:val="1"/>
          <w:sz w:val="24"/>
          <w:szCs w:val="24"/>
          <w:lang w:eastAsia="zh-CN"/>
        </w:rPr>
        <w:t>生</w:t>
      </w:r>
      <w:r>
        <w:rPr>
          <w:rFonts w:ascii="仿宋" w:eastAsia="仿宋" w:hAnsi="仿宋" w:cs="仿宋"/>
          <w:sz w:val="24"/>
          <w:szCs w:val="24"/>
          <w:lang w:eastAsia="zh-CN"/>
        </w:rPr>
        <w:t>审核小组</w:t>
      </w:r>
    </w:p>
    <w:p w14:paraId="4B3A85C5" w14:textId="77777777" w:rsidR="002D4053" w:rsidRDefault="002D4053" w:rsidP="00E21987">
      <w:pPr>
        <w:spacing w:before="2" w:after="0" w:line="360" w:lineRule="auto"/>
        <w:jc w:val="right"/>
        <w:rPr>
          <w:sz w:val="11"/>
          <w:szCs w:val="11"/>
          <w:lang w:eastAsia="zh-CN"/>
        </w:rPr>
      </w:pPr>
    </w:p>
    <w:p w14:paraId="1F2ABABF" w14:textId="2E5ED54C" w:rsidR="002D4053" w:rsidRDefault="009B27FE" w:rsidP="00CD2ACE">
      <w:pPr>
        <w:spacing w:after="0" w:line="240" w:lineRule="auto"/>
        <w:ind w:right="218"/>
        <w:jc w:val="right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z w:val="24"/>
          <w:szCs w:val="24"/>
          <w:lang w:eastAsia="zh-CN"/>
        </w:rPr>
        <w:t>20</w:t>
      </w:r>
      <w:r w:rsidR="00D0756B">
        <w:rPr>
          <w:rFonts w:ascii="仿宋" w:eastAsia="仿宋" w:hAnsi="仿宋" w:cs="仿宋"/>
          <w:sz w:val="24"/>
          <w:szCs w:val="24"/>
          <w:lang w:eastAsia="zh-CN"/>
        </w:rPr>
        <w:t>21</w:t>
      </w:r>
      <w:r>
        <w:rPr>
          <w:rFonts w:ascii="仿宋" w:eastAsia="仿宋" w:hAnsi="仿宋" w:cs="仿宋"/>
          <w:sz w:val="24"/>
          <w:szCs w:val="24"/>
          <w:lang w:eastAsia="zh-CN"/>
        </w:rPr>
        <w:t>年3月</w:t>
      </w:r>
      <w:r w:rsidR="00D0756B">
        <w:rPr>
          <w:rFonts w:ascii="仿宋" w:eastAsia="仿宋" w:hAnsi="仿宋" w:cs="仿宋" w:hint="eastAsia"/>
          <w:sz w:val="24"/>
          <w:szCs w:val="24"/>
          <w:lang w:eastAsia="zh-CN"/>
        </w:rPr>
        <w:t>1</w:t>
      </w:r>
      <w:r>
        <w:rPr>
          <w:rFonts w:ascii="仿宋" w:eastAsia="仿宋" w:hAnsi="仿宋" w:cs="仿宋"/>
          <w:sz w:val="24"/>
          <w:szCs w:val="24"/>
          <w:lang w:eastAsia="zh-CN"/>
        </w:rPr>
        <w:t>日</w:t>
      </w:r>
    </w:p>
    <w:p w14:paraId="454B059B" w14:textId="77777777" w:rsidR="002D4053" w:rsidRDefault="002D4053" w:rsidP="00E152C0">
      <w:pPr>
        <w:spacing w:after="0" w:line="360" w:lineRule="auto"/>
        <w:jc w:val="both"/>
        <w:rPr>
          <w:lang w:eastAsia="zh-CN"/>
        </w:rPr>
      </w:pPr>
    </w:p>
    <w:p w14:paraId="6A22EB70" w14:textId="77777777" w:rsidR="00CD2ACE" w:rsidRDefault="00CD2ACE" w:rsidP="00E152C0">
      <w:pPr>
        <w:spacing w:after="0" w:line="360" w:lineRule="auto"/>
        <w:jc w:val="both"/>
        <w:rPr>
          <w:lang w:eastAsia="zh-CN"/>
        </w:rPr>
        <w:sectPr w:rsidR="00CD2ACE" w:rsidSect="00213839">
          <w:pgSz w:w="11920" w:h="16840"/>
          <w:pgMar w:top="1276" w:right="1800" w:bottom="1440" w:left="1800" w:header="720" w:footer="720" w:gutter="0"/>
          <w:cols w:space="720"/>
          <w:docGrid w:linePitch="299"/>
        </w:sectPr>
      </w:pPr>
    </w:p>
    <w:p w14:paraId="58AF299D" w14:textId="77777777" w:rsidR="002D4053" w:rsidRPr="00E21987" w:rsidRDefault="009B27FE" w:rsidP="00CD2ACE">
      <w:pPr>
        <w:spacing w:after="0" w:line="360" w:lineRule="auto"/>
        <w:ind w:right="-76" w:firstLineChars="118" w:firstLine="283"/>
        <w:jc w:val="both"/>
        <w:rPr>
          <w:rFonts w:ascii="仿宋" w:eastAsia="仿宋" w:hAnsi="仿宋" w:cs="仿宋"/>
          <w:position w:val="-3"/>
          <w:sz w:val="24"/>
          <w:szCs w:val="24"/>
          <w:lang w:eastAsia="zh-CN"/>
        </w:rPr>
      </w:pPr>
      <w:r>
        <w:rPr>
          <w:rFonts w:ascii="仿宋" w:eastAsia="仿宋" w:hAnsi="仿宋" w:cs="仿宋"/>
          <w:position w:val="-3"/>
          <w:sz w:val="24"/>
          <w:szCs w:val="24"/>
          <w:lang w:eastAsia="zh-CN"/>
        </w:rPr>
        <w:lastRenderedPageBreak/>
        <w:t>附件一</w:t>
      </w:r>
    </w:p>
    <w:p w14:paraId="52DC4486" w14:textId="77777777" w:rsidR="00E21987" w:rsidRDefault="00E21987" w:rsidP="00E152C0">
      <w:pPr>
        <w:spacing w:after="0" w:line="360" w:lineRule="auto"/>
        <w:jc w:val="both"/>
        <w:rPr>
          <w:lang w:eastAsia="zh-CN"/>
        </w:rPr>
        <w:sectPr w:rsidR="00E21987" w:rsidSect="00E21987">
          <w:type w:val="continuous"/>
          <w:pgSz w:w="11920" w:h="16840"/>
          <w:pgMar w:top="1480" w:right="1560" w:bottom="280" w:left="1680" w:header="720" w:footer="720" w:gutter="0"/>
          <w:cols w:space="791"/>
        </w:sectPr>
      </w:pPr>
    </w:p>
    <w:p w14:paraId="673DB65F" w14:textId="77777777" w:rsidR="002D4053" w:rsidRDefault="009B27FE" w:rsidP="00E21987">
      <w:pPr>
        <w:spacing w:after="0" w:line="360" w:lineRule="auto"/>
        <w:jc w:val="both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lang w:eastAsia="zh-CN"/>
        </w:rPr>
        <w:br w:type="column"/>
      </w:r>
      <w:r>
        <w:rPr>
          <w:rFonts w:ascii="仿宋" w:eastAsia="仿宋" w:hAnsi="仿宋" w:cs="仿宋"/>
          <w:sz w:val="24"/>
          <w:szCs w:val="24"/>
          <w:lang w:eastAsia="zh-CN"/>
        </w:rPr>
        <w:t>“结构工</w:t>
      </w:r>
      <w:r>
        <w:rPr>
          <w:rFonts w:ascii="仿宋" w:eastAsia="仿宋" w:hAnsi="仿宋" w:cs="仿宋"/>
          <w:spacing w:val="1"/>
          <w:sz w:val="24"/>
          <w:szCs w:val="24"/>
          <w:lang w:eastAsia="zh-CN"/>
        </w:rPr>
        <w:t>程</w:t>
      </w:r>
      <w:r>
        <w:rPr>
          <w:rFonts w:ascii="仿宋" w:eastAsia="仿宋" w:hAnsi="仿宋" w:cs="仿宋"/>
          <w:sz w:val="24"/>
          <w:szCs w:val="24"/>
          <w:lang w:eastAsia="zh-CN"/>
        </w:rPr>
        <w:t>”专业博士研究生招生审核面试评分表</w:t>
      </w:r>
    </w:p>
    <w:p w14:paraId="458A57B8" w14:textId="77777777" w:rsidR="002D4053" w:rsidRDefault="002D4053" w:rsidP="00E152C0">
      <w:pPr>
        <w:spacing w:after="0" w:line="360" w:lineRule="auto"/>
        <w:jc w:val="both"/>
        <w:rPr>
          <w:lang w:eastAsia="zh-CN"/>
        </w:rPr>
        <w:sectPr w:rsidR="002D4053">
          <w:type w:val="continuous"/>
          <w:pgSz w:w="11920" w:h="16840"/>
          <w:pgMar w:top="1480" w:right="1560" w:bottom="280" w:left="1680" w:header="720" w:footer="720" w:gutter="0"/>
          <w:cols w:num="2" w:space="720" w:equalWidth="0">
            <w:col w:w="841" w:space="791"/>
            <w:col w:w="7048"/>
          </w:cols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985"/>
        <w:gridCol w:w="992"/>
        <w:gridCol w:w="992"/>
        <w:gridCol w:w="992"/>
        <w:gridCol w:w="993"/>
        <w:gridCol w:w="906"/>
      </w:tblGrid>
      <w:tr w:rsidR="002D4053" w14:paraId="4AB3519A" w14:textId="77777777" w:rsidTr="00CF3805">
        <w:trPr>
          <w:trHeight w:hRule="exact" w:val="775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F553" w14:textId="77777777" w:rsidR="002D4053" w:rsidRDefault="009B27FE" w:rsidP="00CF3805">
            <w:pPr>
              <w:spacing w:after="0" w:line="240" w:lineRule="auto"/>
              <w:ind w:left="621" w:right="-20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考生</w:t>
            </w:r>
            <w:r>
              <w:rPr>
                <w:rFonts w:ascii="仿宋" w:eastAsia="仿宋" w:hAnsi="仿宋" w:cs="仿宋"/>
                <w:spacing w:val="-2"/>
                <w:sz w:val="21"/>
                <w:szCs w:val="21"/>
                <w:lang w:eastAsia="zh-CN"/>
              </w:rPr>
              <w:t>姓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55EF" w14:textId="77777777" w:rsidR="002D4053" w:rsidRDefault="00CF3805" w:rsidP="00CF3805">
            <w:pPr>
              <w:spacing w:after="0" w:line="240" w:lineRule="auto"/>
              <w:ind w:leftChars="-3" w:left="-1" w:right="-20" w:hangingChars="3" w:hanging="6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考生1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7111" w14:textId="77777777" w:rsidR="002D4053" w:rsidRDefault="00CF3805" w:rsidP="00CF3805">
            <w:pPr>
              <w:spacing w:after="0" w:line="240" w:lineRule="auto"/>
              <w:ind w:leftChars="-1" w:right="-20" w:hanging="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考生2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5857" w14:textId="77777777" w:rsidR="002D4053" w:rsidRDefault="00CF3805" w:rsidP="00CF380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考生3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E02B" w14:textId="77777777" w:rsidR="002D4053" w:rsidRDefault="00CF3805" w:rsidP="00CF380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考生4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8DF1" w14:textId="77777777" w:rsidR="002D4053" w:rsidRDefault="00CF3805" w:rsidP="00CF380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考生5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127F" w14:textId="77777777" w:rsidR="002D4053" w:rsidRDefault="00CF3805" w:rsidP="00CF380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考生6</w:t>
            </w:r>
          </w:p>
        </w:tc>
      </w:tr>
      <w:tr w:rsidR="00D76CC0" w14:paraId="18BBF442" w14:textId="77777777" w:rsidTr="00B81E76">
        <w:trPr>
          <w:trHeight w:hRule="exact" w:val="933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1ADB" w14:textId="77777777" w:rsidR="00B81E76" w:rsidRDefault="00D76CC0" w:rsidP="00B81E76">
            <w:pPr>
              <w:spacing w:after="0" w:line="240" w:lineRule="auto"/>
              <w:ind w:left="165" w:right="143"/>
              <w:jc w:val="center"/>
              <w:rPr>
                <w:rFonts w:ascii="仿宋" w:eastAsia="仿宋" w:hAnsi="仿宋" w:cs="仿宋"/>
                <w:position w:val="-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position w:val="-2"/>
                <w:sz w:val="21"/>
                <w:szCs w:val="21"/>
                <w:lang w:eastAsia="zh-CN"/>
              </w:rPr>
              <w:t>报考专业方向</w:t>
            </w:r>
            <w:r w:rsidR="00B81E76">
              <w:rPr>
                <w:rFonts w:ascii="仿宋" w:eastAsia="仿宋" w:hAnsi="仿宋" w:cs="仿宋" w:hint="eastAsia"/>
                <w:position w:val="-2"/>
                <w:sz w:val="21"/>
                <w:szCs w:val="21"/>
                <w:lang w:eastAsia="zh-CN"/>
              </w:rPr>
              <w:t>知识</w:t>
            </w:r>
            <w:r>
              <w:rPr>
                <w:rFonts w:ascii="仿宋" w:eastAsia="仿宋" w:hAnsi="仿宋" w:cs="仿宋" w:hint="eastAsia"/>
                <w:position w:val="-2"/>
                <w:sz w:val="21"/>
                <w:szCs w:val="21"/>
                <w:lang w:eastAsia="zh-CN"/>
              </w:rPr>
              <w:t>（业务课2）</w:t>
            </w:r>
          </w:p>
          <w:p w14:paraId="5CA41C7A" w14:textId="777423AA" w:rsidR="00D76CC0" w:rsidRDefault="00D76CC0" w:rsidP="00B81E76">
            <w:pPr>
              <w:spacing w:after="0" w:line="240" w:lineRule="auto"/>
              <w:ind w:left="165" w:right="143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（</w:t>
            </w:r>
            <w:r w:rsidR="00B81E76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30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6457" w14:textId="77777777" w:rsidR="00D76CC0" w:rsidRDefault="00D76CC0" w:rsidP="00CF3805">
            <w:pPr>
              <w:spacing w:after="0" w:line="240" w:lineRule="auto"/>
              <w:ind w:leftChars="-3" w:left="-1" w:right="-20" w:hangingChars="3" w:hanging="6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2649" w14:textId="77777777" w:rsidR="00D76CC0" w:rsidRDefault="00D76CC0" w:rsidP="00CF3805">
            <w:pPr>
              <w:spacing w:after="0" w:line="240" w:lineRule="auto"/>
              <w:ind w:leftChars="-1" w:right="-20" w:hanging="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9FB5" w14:textId="77777777" w:rsidR="00D76CC0" w:rsidRDefault="00D76CC0" w:rsidP="00CF3805">
            <w:pPr>
              <w:spacing w:after="0" w:line="240" w:lineRule="auto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866C" w14:textId="77777777" w:rsidR="00D76CC0" w:rsidRDefault="00D76CC0" w:rsidP="00CF3805">
            <w:pPr>
              <w:spacing w:after="0" w:line="240" w:lineRule="auto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A264" w14:textId="77777777" w:rsidR="00D76CC0" w:rsidRDefault="00D76CC0" w:rsidP="00CF3805">
            <w:pPr>
              <w:spacing w:after="0" w:line="240" w:lineRule="auto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D4BC" w14:textId="77777777" w:rsidR="00D76CC0" w:rsidRDefault="00D76CC0" w:rsidP="00CF3805">
            <w:pPr>
              <w:spacing w:after="0" w:line="240" w:lineRule="auto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</w:tr>
      <w:tr w:rsidR="00B81E76" w14:paraId="3199F8D5" w14:textId="77777777" w:rsidTr="00D64D5C">
        <w:trPr>
          <w:trHeight w:hRule="exact" w:val="695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2014" w14:textId="77777777" w:rsidR="00B81E76" w:rsidRDefault="00B81E76" w:rsidP="00D64D5C">
            <w:pPr>
              <w:spacing w:after="0" w:line="240" w:lineRule="auto"/>
              <w:ind w:left="373" w:right="35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/>
                <w:position w:val="-2"/>
                <w:sz w:val="21"/>
                <w:szCs w:val="21"/>
              </w:rPr>
              <w:t>英语</w:t>
            </w:r>
            <w:r>
              <w:rPr>
                <w:rFonts w:ascii="仿宋" w:eastAsia="仿宋" w:hAnsi="仿宋" w:cs="仿宋"/>
                <w:spacing w:val="-2"/>
                <w:position w:val="-2"/>
                <w:sz w:val="21"/>
                <w:szCs w:val="21"/>
              </w:rPr>
              <w:t>应</w:t>
            </w:r>
            <w:r>
              <w:rPr>
                <w:rFonts w:ascii="仿宋" w:eastAsia="仿宋" w:hAnsi="仿宋" w:cs="仿宋"/>
                <w:position w:val="-2"/>
                <w:sz w:val="21"/>
                <w:szCs w:val="21"/>
              </w:rPr>
              <w:t>用</w:t>
            </w:r>
            <w:r>
              <w:rPr>
                <w:rFonts w:ascii="仿宋" w:eastAsia="仿宋" w:hAnsi="仿宋" w:cs="仿宋"/>
                <w:spacing w:val="-2"/>
                <w:position w:val="-2"/>
                <w:sz w:val="21"/>
                <w:szCs w:val="21"/>
              </w:rPr>
              <w:t>能力</w:t>
            </w:r>
            <w:proofErr w:type="spellEnd"/>
          </w:p>
          <w:p w14:paraId="7D777009" w14:textId="77777777" w:rsidR="00B81E76" w:rsidRDefault="00B81E76" w:rsidP="00D64D5C">
            <w:pPr>
              <w:spacing w:after="0" w:line="240" w:lineRule="auto"/>
              <w:ind w:left="558" w:right="53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（20分）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0220" w14:textId="77777777" w:rsidR="00B81E76" w:rsidRDefault="00B81E76" w:rsidP="00D64D5C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8561" w14:textId="77777777" w:rsidR="00B81E76" w:rsidRDefault="00B81E76" w:rsidP="00D64D5C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A877" w14:textId="77777777" w:rsidR="00B81E76" w:rsidRDefault="00B81E76" w:rsidP="00D64D5C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A8FC" w14:textId="77777777" w:rsidR="00B81E76" w:rsidRDefault="00B81E76" w:rsidP="00D64D5C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9786" w14:textId="77777777" w:rsidR="00B81E76" w:rsidRDefault="00B81E76" w:rsidP="00D64D5C">
            <w:pPr>
              <w:spacing w:after="0" w:line="240" w:lineRule="auto"/>
              <w:jc w:val="both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D090" w14:textId="77777777" w:rsidR="00B81E76" w:rsidRDefault="00B81E76" w:rsidP="00D64D5C">
            <w:pPr>
              <w:spacing w:after="0" w:line="240" w:lineRule="auto"/>
              <w:jc w:val="both"/>
            </w:pPr>
          </w:p>
        </w:tc>
      </w:tr>
      <w:tr w:rsidR="002D4053" w14:paraId="36A32416" w14:textId="77777777" w:rsidTr="00D76CC0">
        <w:trPr>
          <w:trHeight w:hRule="exact" w:val="1424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E879" w14:textId="2344E21D" w:rsidR="00B81E76" w:rsidRDefault="00B81E76" w:rsidP="00B81E76">
            <w:pPr>
              <w:spacing w:after="0" w:line="240" w:lineRule="auto"/>
              <w:ind w:left="165" w:right="143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position w:val="-2"/>
                <w:sz w:val="21"/>
                <w:szCs w:val="21"/>
                <w:lang w:eastAsia="zh-CN"/>
              </w:rPr>
              <w:t>综合素质</w:t>
            </w:r>
          </w:p>
          <w:p w14:paraId="64D98CCE" w14:textId="271A9788" w:rsidR="002D4053" w:rsidRDefault="00D76CC0" w:rsidP="00B81E76">
            <w:pPr>
              <w:spacing w:after="0" w:line="240" w:lineRule="auto"/>
              <w:ind w:left="165" w:right="143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1"/>
                <w:szCs w:val="21"/>
                <w:lang w:eastAsia="zh-CN"/>
              </w:rPr>
              <w:t>（</w:t>
            </w:r>
            <w:r w:rsidR="00B81E76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5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0分）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97FA" w14:textId="77777777" w:rsidR="002D4053" w:rsidRDefault="002D4053" w:rsidP="00CF3805">
            <w:pPr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FCD4" w14:textId="77777777" w:rsidR="002D4053" w:rsidRDefault="002D4053" w:rsidP="00CF3805">
            <w:pPr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34E5" w14:textId="77777777" w:rsidR="002D4053" w:rsidRDefault="002D4053" w:rsidP="00CF3805">
            <w:pPr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13E7" w14:textId="77777777" w:rsidR="002D4053" w:rsidRDefault="002D4053" w:rsidP="00CF3805">
            <w:pPr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4F2B" w14:textId="77777777" w:rsidR="002D4053" w:rsidRDefault="002D4053" w:rsidP="00CF3805">
            <w:pPr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250C" w14:textId="77777777" w:rsidR="002D4053" w:rsidRDefault="002D4053" w:rsidP="00CF3805">
            <w:pPr>
              <w:spacing w:after="0" w:line="240" w:lineRule="auto"/>
              <w:jc w:val="both"/>
              <w:rPr>
                <w:lang w:eastAsia="zh-CN"/>
              </w:rPr>
            </w:pPr>
          </w:p>
        </w:tc>
      </w:tr>
      <w:tr w:rsidR="002D4053" w14:paraId="7ABD3046" w14:textId="77777777" w:rsidTr="00034315">
        <w:trPr>
          <w:trHeight w:hRule="exact" w:val="435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3E1D" w14:textId="77777777" w:rsidR="002D4053" w:rsidRDefault="009B27FE" w:rsidP="00CF3805">
            <w:pPr>
              <w:spacing w:after="0" w:line="240" w:lineRule="auto"/>
              <w:ind w:left="688" w:right="66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/>
                <w:sz w:val="21"/>
                <w:szCs w:val="21"/>
              </w:rPr>
              <w:t>总得分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D90C" w14:textId="77777777" w:rsidR="002D4053" w:rsidRDefault="002D4053" w:rsidP="00CF3805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543C" w14:textId="77777777" w:rsidR="002D4053" w:rsidRDefault="002D4053" w:rsidP="00CF3805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6873" w14:textId="77777777" w:rsidR="002D4053" w:rsidRDefault="002D4053" w:rsidP="00CF3805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D7EC" w14:textId="77777777" w:rsidR="002D4053" w:rsidRDefault="002D4053" w:rsidP="00CF3805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51E6" w14:textId="77777777" w:rsidR="002D4053" w:rsidRDefault="002D4053" w:rsidP="00CF3805">
            <w:pPr>
              <w:spacing w:after="0" w:line="240" w:lineRule="auto"/>
              <w:jc w:val="both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C43E" w14:textId="77777777" w:rsidR="002D4053" w:rsidRDefault="002D4053" w:rsidP="00CF3805">
            <w:pPr>
              <w:spacing w:after="0" w:line="240" w:lineRule="auto"/>
              <w:jc w:val="both"/>
            </w:pPr>
          </w:p>
        </w:tc>
      </w:tr>
      <w:tr w:rsidR="002D4053" w14:paraId="7516E0CE" w14:textId="77777777" w:rsidTr="00CF3805">
        <w:trPr>
          <w:trHeight w:hRule="exact" w:val="636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EA5" w14:textId="77777777" w:rsidR="002D4053" w:rsidRDefault="009B27FE" w:rsidP="00CF3805">
            <w:pPr>
              <w:spacing w:after="0" w:line="240" w:lineRule="auto"/>
              <w:ind w:left="515" w:right="-2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/>
                <w:sz w:val="21"/>
                <w:szCs w:val="21"/>
              </w:rPr>
              <w:t>审核</w:t>
            </w:r>
            <w:r>
              <w:rPr>
                <w:rFonts w:ascii="仿宋" w:eastAsia="仿宋" w:hAnsi="仿宋" w:cs="仿宋"/>
                <w:spacing w:val="-2"/>
                <w:sz w:val="21"/>
                <w:szCs w:val="21"/>
              </w:rPr>
              <w:t>人</w:t>
            </w:r>
            <w:r>
              <w:rPr>
                <w:rFonts w:ascii="仿宋" w:eastAsia="仿宋" w:hAnsi="仿宋" w:cs="仿宋"/>
                <w:sz w:val="21"/>
                <w:szCs w:val="21"/>
              </w:rPr>
              <w:t>签名</w:t>
            </w:r>
            <w:proofErr w:type="spellEnd"/>
          </w:p>
        </w:tc>
        <w:tc>
          <w:tcPr>
            <w:tcW w:w="5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4B77" w14:textId="446BF7D5" w:rsidR="002D4053" w:rsidRDefault="009B27FE" w:rsidP="00B81E76">
            <w:pPr>
              <w:spacing w:after="0" w:line="240" w:lineRule="auto"/>
              <w:ind w:left="3885" w:right="-20" w:firstLineChars="100" w:firstLine="2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position w:val="-4"/>
                <w:sz w:val="24"/>
                <w:szCs w:val="24"/>
              </w:rPr>
              <w:t>年</w:t>
            </w:r>
            <w:r w:rsidR="00B81E76">
              <w:rPr>
                <w:rFonts w:ascii="仿宋" w:eastAsia="仿宋" w:hAnsi="仿宋" w:cs="仿宋" w:hint="eastAsia"/>
                <w:position w:val="-4"/>
                <w:sz w:val="24"/>
                <w:szCs w:val="24"/>
                <w:lang w:eastAsia="zh-CN"/>
              </w:rPr>
              <w:t xml:space="preserve"> </w:t>
            </w:r>
            <w:r w:rsidR="00B81E76">
              <w:rPr>
                <w:rFonts w:ascii="仿宋" w:eastAsia="仿宋" w:hAnsi="仿宋" w:cs="仿宋"/>
                <w:position w:val="-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position w:val="-4"/>
                <w:sz w:val="24"/>
                <w:szCs w:val="24"/>
              </w:rPr>
              <w:t>月</w:t>
            </w:r>
            <w:r w:rsidR="00B81E76">
              <w:rPr>
                <w:rFonts w:ascii="仿宋" w:eastAsia="仿宋" w:hAnsi="仿宋" w:cs="仿宋" w:hint="eastAsia"/>
                <w:position w:val="-4"/>
                <w:sz w:val="24"/>
                <w:szCs w:val="24"/>
                <w:lang w:eastAsia="zh-CN"/>
              </w:rPr>
              <w:t xml:space="preserve"> </w:t>
            </w:r>
            <w:r w:rsidR="00B81E76">
              <w:rPr>
                <w:rFonts w:ascii="仿宋" w:eastAsia="仿宋" w:hAnsi="仿宋" w:cs="仿宋"/>
                <w:position w:val="-4"/>
                <w:sz w:val="24"/>
                <w:szCs w:val="24"/>
                <w:lang w:eastAsia="zh-CN"/>
              </w:rPr>
              <w:t xml:space="preserve"> </w:t>
            </w:r>
            <w:r w:rsidR="00B81E76">
              <w:rPr>
                <w:rFonts w:ascii="仿宋" w:eastAsia="仿宋" w:hAnsi="仿宋" w:cs="仿宋"/>
                <w:position w:val="-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position w:val="-4"/>
                <w:sz w:val="24"/>
                <w:szCs w:val="24"/>
              </w:rPr>
              <w:t>日</w:t>
            </w:r>
          </w:p>
        </w:tc>
      </w:tr>
    </w:tbl>
    <w:p w14:paraId="09BB311B" w14:textId="77777777" w:rsidR="002D4053" w:rsidRDefault="002D4053" w:rsidP="00E152C0">
      <w:pPr>
        <w:spacing w:before="5" w:after="0" w:line="360" w:lineRule="auto"/>
        <w:jc w:val="both"/>
        <w:rPr>
          <w:sz w:val="12"/>
          <w:szCs w:val="12"/>
        </w:rPr>
      </w:pPr>
    </w:p>
    <w:p w14:paraId="6D578C6F" w14:textId="56497AEE" w:rsidR="002D4053" w:rsidRDefault="00B81E76" w:rsidP="004614D5">
      <w:pPr>
        <w:spacing w:after="0" w:line="360" w:lineRule="auto"/>
        <w:ind w:left="120" w:right="-20"/>
        <w:jc w:val="both"/>
        <w:rPr>
          <w:rFonts w:ascii="仿宋" w:eastAsia="仿宋" w:hAnsi="仿宋" w:cs="仿宋"/>
          <w:sz w:val="21"/>
          <w:szCs w:val="21"/>
          <w:lang w:eastAsia="zh-CN"/>
        </w:rPr>
      </w:pPr>
      <w:r>
        <w:rPr>
          <w:rFonts w:ascii="仿宋" w:eastAsia="仿宋" w:hAnsi="仿宋" w:cs="仿宋" w:hint="eastAsia"/>
          <w:position w:val="-2"/>
          <w:sz w:val="21"/>
          <w:szCs w:val="21"/>
          <w:lang w:eastAsia="zh-CN"/>
        </w:rPr>
        <w:t xml:space="preserve"> </w:t>
      </w:r>
    </w:p>
    <w:sectPr w:rsidR="002D4053" w:rsidSect="00213839">
      <w:type w:val="continuous"/>
      <w:pgSz w:w="11920" w:h="16840"/>
      <w:pgMar w:top="1440" w:right="1800" w:bottom="709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FACE" w14:textId="77777777" w:rsidR="002517D9" w:rsidRDefault="002517D9" w:rsidP="00C12E78">
      <w:pPr>
        <w:spacing w:after="0" w:line="240" w:lineRule="auto"/>
      </w:pPr>
      <w:r>
        <w:separator/>
      </w:r>
    </w:p>
  </w:endnote>
  <w:endnote w:type="continuationSeparator" w:id="0">
    <w:p w14:paraId="2F0F9E31" w14:textId="77777777" w:rsidR="002517D9" w:rsidRDefault="002517D9" w:rsidP="00C1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DCB34" w14:textId="77777777" w:rsidR="002517D9" w:rsidRDefault="002517D9" w:rsidP="00C12E78">
      <w:pPr>
        <w:spacing w:after="0" w:line="240" w:lineRule="auto"/>
      </w:pPr>
      <w:r>
        <w:separator/>
      </w:r>
    </w:p>
  </w:footnote>
  <w:footnote w:type="continuationSeparator" w:id="0">
    <w:p w14:paraId="310368EF" w14:textId="77777777" w:rsidR="002517D9" w:rsidRDefault="002517D9" w:rsidP="00C12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F45"/>
    <w:multiLevelType w:val="hybridMultilevel"/>
    <w:tmpl w:val="7902BF2C"/>
    <w:lvl w:ilvl="0" w:tplc="0409000F">
      <w:start w:val="1"/>
      <w:numFmt w:val="decimal"/>
      <w:lvlText w:val="%1."/>
      <w:lvlJc w:val="left"/>
      <w:pPr>
        <w:ind w:left="1392" w:hanging="420"/>
      </w:pPr>
    </w:lvl>
    <w:lvl w:ilvl="1" w:tplc="04090019" w:tentative="1">
      <w:start w:val="1"/>
      <w:numFmt w:val="lowerLetter"/>
      <w:lvlText w:val="%2)"/>
      <w:lvlJc w:val="left"/>
      <w:pPr>
        <w:ind w:left="1812" w:hanging="420"/>
      </w:pPr>
    </w:lvl>
    <w:lvl w:ilvl="2" w:tplc="0409001B" w:tentative="1">
      <w:start w:val="1"/>
      <w:numFmt w:val="lowerRoman"/>
      <w:lvlText w:val="%3."/>
      <w:lvlJc w:val="righ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9" w:tentative="1">
      <w:start w:val="1"/>
      <w:numFmt w:val="lowerLetter"/>
      <w:lvlText w:val="%5)"/>
      <w:lvlJc w:val="left"/>
      <w:pPr>
        <w:ind w:left="3072" w:hanging="420"/>
      </w:pPr>
    </w:lvl>
    <w:lvl w:ilvl="5" w:tplc="0409001B" w:tentative="1">
      <w:start w:val="1"/>
      <w:numFmt w:val="lowerRoman"/>
      <w:lvlText w:val="%6."/>
      <w:lvlJc w:val="righ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9" w:tentative="1">
      <w:start w:val="1"/>
      <w:numFmt w:val="lowerLetter"/>
      <w:lvlText w:val="%8)"/>
      <w:lvlJc w:val="left"/>
      <w:pPr>
        <w:ind w:left="4332" w:hanging="420"/>
      </w:pPr>
    </w:lvl>
    <w:lvl w:ilvl="8" w:tplc="0409001B" w:tentative="1">
      <w:start w:val="1"/>
      <w:numFmt w:val="lowerRoman"/>
      <w:lvlText w:val="%9."/>
      <w:lvlJc w:val="right"/>
      <w:pPr>
        <w:ind w:left="4752" w:hanging="420"/>
      </w:pPr>
    </w:lvl>
  </w:abstractNum>
  <w:abstractNum w:abstractNumId="1" w15:restartNumberingAfterBreak="0">
    <w:nsid w:val="0625798E"/>
    <w:multiLevelType w:val="hybridMultilevel"/>
    <w:tmpl w:val="BE94CA0C"/>
    <w:lvl w:ilvl="0" w:tplc="4E5A4516">
      <w:start w:val="1"/>
      <w:numFmt w:val="decimal"/>
      <w:lvlText w:val="%1."/>
      <w:lvlJc w:val="left"/>
      <w:pPr>
        <w:ind w:left="1377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2" w:hanging="420"/>
      </w:pPr>
    </w:lvl>
    <w:lvl w:ilvl="2" w:tplc="0409001B" w:tentative="1">
      <w:start w:val="1"/>
      <w:numFmt w:val="lowerRoman"/>
      <w:lvlText w:val="%3."/>
      <w:lvlJc w:val="righ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9" w:tentative="1">
      <w:start w:val="1"/>
      <w:numFmt w:val="lowerLetter"/>
      <w:lvlText w:val="%5)"/>
      <w:lvlJc w:val="left"/>
      <w:pPr>
        <w:ind w:left="3072" w:hanging="420"/>
      </w:pPr>
    </w:lvl>
    <w:lvl w:ilvl="5" w:tplc="0409001B" w:tentative="1">
      <w:start w:val="1"/>
      <w:numFmt w:val="lowerRoman"/>
      <w:lvlText w:val="%6."/>
      <w:lvlJc w:val="righ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9" w:tentative="1">
      <w:start w:val="1"/>
      <w:numFmt w:val="lowerLetter"/>
      <w:lvlText w:val="%8)"/>
      <w:lvlJc w:val="left"/>
      <w:pPr>
        <w:ind w:left="4332" w:hanging="420"/>
      </w:pPr>
    </w:lvl>
    <w:lvl w:ilvl="8" w:tplc="0409001B" w:tentative="1">
      <w:start w:val="1"/>
      <w:numFmt w:val="lowerRoman"/>
      <w:lvlText w:val="%9."/>
      <w:lvlJc w:val="right"/>
      <w:pPr>
        <w:ind w:left="4752" w:hanging="420"/>
      </w:pPr>
    </w:lvl>
  </w:abstractNum>
  <w:abstractNum w:abstractNumId="2" w15:restartNumberingAfterBreak="0">
    <w:nsid w:val="0A05064C"/>
    <w:multiLevelType w:val="hybridMultilevel"/>
    <w:tmpl w:val="9E26C1E0"/>
    <w:lvl w:ilvl="0" w:tplc="8F205FA6">
      <w:start w:val="1"/>
      <w:numFmt w:val="decimal"/>
      <w:lvlText w:val="%1."/>
      <w:lvlJc w:val="left"/>
      <w:pPr>
        <w:ind w:left="2347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2" w:hanging="420"/>
      </w:pPr>
    </w:lvl>
    <w:lvl w:ilvl="2" w:tplc="0409001B" w:tentative="1">
      <w:start w:val="1"/>
      <w:numFmt w:val="lowerRoman"/>
      <w:lvlText w:val="%3."/>
      <w:lvlJc w:val="righ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9" w:tentative="1">
      <w:start w:val="1"/>
      <w:numFmt w:val="lowerLetter"/>
      <w:lvlText w:val="%5)"/>
      <w:lvlJc w:val="left"/>
      <w:pPr>
        <w:ind w:left="3072" w:hanging="420"/>
      </w:pPr>
    </w:lvl>
    <w:lvl w:ilvl="5" w:tplc="0409001B" w:tentative="1">
      <w:start w:val="1"/>
      <w:numFmt w:val="lowerRoman"/>
      <w:lvlText w:val="%6."/>
      <w:lvlJc w:val="righ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9" w:tentative="1">
      <w:start w:val="1"/>
      <w:numFmt w:val="lowerLetter"/>
      <w:lvlText w:val="%8)"/>
      <w:lvlJc w:val="left"/>
      <w:pPr>
        <w:ind w:left="4332" w:hanging="420"/>
      </w:pPr>
    </w:lvl>
    <w:lvl w:ilvl="8" w:tplc="0409001B" w:tentative="1">
      <w:start w:val="1"/>
      <w:numFmt w:val="lowerRoman"/>
      <w:lvlText w:val="%9."/>
      <w:lvlJc w:val="right"/>
      <w:pPr>
        <w:ind w:left="4752" w:hanging="420"/>
      </w:pPr>
    </w:lvl>
  </w:abstractNum>
  <w:abstractNum w:abstractNumId="3" w15:restartNumberingAfterBreak="0">
    <w:nsid w:val="17BC3975"/>
    <w:multiLevelType w:val="hybridMultilevel"/>
    <w:tmpl w:val="F32A4FA6"/>
    <w:lvl w:ilvl="0" w:tplc="4E5A4516">
      <w:start w:val="1"/>
      <w:numFmt w:val="decimal"/>
      <w:lvlText w:val="%1."/>
      <w:lvlJc w:val="left"/>
      <w:pPr>
        <w:ind w:left="2349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2" w:hanging="420"/>
      </w:pPr>
    </w:lvl>
    <w:lvl w:ilvl="2" w:tplc="0409001B" w:tentative="1">
      <w:start w:val="1"/>
      <w:numFmt w:val="lowerRoman"/>
      <w:lvlText w:val="%3."/>
      <w:lvlJc w:val="righ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9" w:tentative="1">
      <w:start w:val="1"/>
      <w:numFmt w:val="lowerLetter"/>
      <w:lvlText w:val="%5)"/>
      <w:lvlJc w:val="left"/>
      <w:pPr>
        <w:ind w:left="3072" w:hanging="420"/>
      </w:pPr>
    </w:lvl>
    <w:lvl w:ilvl="5" w:tplc="0409001B" w:tentative="1">
      <w:start w:val="1"/>
      <w:numFmt w:val="lowerRoman"/>
      <w:lvlText w:val="%6."/>
      <w:lvlJc w:val="righ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9" w:tentative="1">
      <w:start w:val="1"/>
      <w:numFmt w:val="lowerLetter"/>
      <w:lvlText w:val="%8)"/>
      <w:lvlJc w:val="left"/>
      <w:pPr>
        <w:ind w:left="4332" w:hanging="420"/>
      </w:pPr>
    </w:lvl>
    <w:lvl w:ilvl="8" w:tplc="0409001B" w:tentative="1">
      <w:start w:val="1"/>
      <w:numFmt w:val="lowerRoman"/>
      <w:lvlText w:val="%9."/>
      <w:lvlJc w:val="right"/>
      <w:pPr>
        <w:ind w:left="4752" w:hanging="420"/>
      </w:pPr>
    </w:lvl>
  </w:abstractNum>
  <w:abstractNum w:abstractNumId="4" w15:restartNumberingAfterBreak="0">
    <w:nsid w:val="1FC1569E"/>
    <w:multiLevelType w:val="hybridMultilevel"/>
    <w:tmpl w:val="F216ECAA"/>
    <w:lvl w:ilvl="0" w:tplc="0409000F">
      <w:start w:val="1"/>
      <w:numFmt w:val="decimal"/>
      <w:lvlText w:val="%1."/>
      <w:lvlJc w:val="left"/>
      <w:pPr>
        <w:ind w:left="1392" w:hanging="420"/>
      </w:pPr>
    </w:lvl>
    <w:lvl w:ilvl="1" w:tplc="04090019" w:tentative="1">
      <w:start w:val="1"/>
      <w:numFmt w:val="lowerLetter"/>
      <w:lvlText w:val="%2)"/>
      <w:lvlJc w:val="left"/>
      <w:pPr>
        <w:ind w:left="1812" w:hanging="420"/>
      </w:pPr>
    </w:lvl>
    <w:lvl w:ilvl="2" w:tplc="0409001B" w:tentative="1">
      <w:start w:val="1"/>
      <w:numFmt w:val="lowerRoman"/>
      <w:lvlText w:val="%3."/>
      <w:lvlJc w:val="righ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9" w:tentative="1">
      <w:start w:val="1"/>
      <w:numFmt w:val="lowerLetter"/>
      <w:lvlText w:val="%5)"/>
      <w:lvlJc w:val="left"/>
      <w:pPr>
        <w:ind w:left="3072" w:hanging="420"/>
      </w:pPr>
    </w:lvl>
    <w:lvl w:ilvl="5" w:tplc="0409001B" w:tentative="1">
      <w:start w:val="1"/>
      <w:numFmt w:val="lowerRoman"/>
      <w:lvlText w:val="%6."/>
      <w:lvlJc w:val="righ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9" w:tentative="1">
      <w:start w:val="1"/>
      <w:numFmt w:val="lowerLetter"/>
      <w:lvlText w:val="%8)"/>
      <w:lvlJc w:val="left"/>
      <w:pPr>
        <w:ind w:left="4332" w:hanging="420"/>
      </w:pPr>
    </w:lvl>
    <w:lvl w:ilvl="8" w:tplc="0409001B" w:tentative="1">
      <w:start w:val="1"/>
      <w:numFmt w:val="lowerRoman"/>
      <w:lvlText w:val="%9."/>
      <w:lvlJc w:val="right"/>
      <w:pPr>
        <w:ind w:left="4752" w:hanging="420"/>
      </w:pPr>
    </w:lvl>
  </w:abstractNum>
  <w:abstractNum w:abstractNumId="5" w15:restartNumberingAfterBreak="0">
    <w:nsid w:val="27B338CC"/>
    <w:multiLevelType w:val="hybridMultilevel"/>
    <w:tmpl w:val="65DE6CB0"/>
    <w:lvl w:ilvl="0" w:tplc="4E5A4516">
      <w:start w:val="1"/>
      <w:numFmt w:val="decimal"/>
      <w:lvlText w:val="%1."/>
      <w:lvlJc w:val="left"/>
      <w:pPr>
        <w:ind w:left="2347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6" w15:restartNumberingAfterBreak="0">
    <w:nsid w:val="30ED31ED"/>
    <w:multiLevelType w:val="hybridMultilevel"/>
    <w:tmpl w:val="43463892"/>
    <w:lvl w:ilvl="0" w:tplc="4E5A451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A26160C"/>
    <w:multiLevelType w:val="hybridMultilevel"/>
    <w:tmpl w:val="5A00083A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8" w15:restartNumberingAfterBreak="0">
    <w:nsid w:val="4318356C"/>
    <w:multiLevelType w:val="hybridMultilevel"/>
    <w:tmpl w:val="6A549364"/>
    <w:lvl w:ilvl="0" w:tplc="0B367950">
      <w:start w:val="1"/>
      <w:numFmt w:val="decimal"/>
      <w:lvlText w:val="%1."/>
      <w:lvlJc w:val="left"/>
      <w:pPr>
        <w:ind w:left="1392" w:hanging="420"/>
      </w:pPr>
      <w:rPr>
        <w:rFonts w:ascii="仿宋" w:eastAsia="仿宋" w:hAnsi="仿宋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812" w:hanging="420"/>
      </w:pPr>
    </w:lvl>
    <w:lvl w:ilvl="2" w:tplc="0409001B" w:tentative="1">
      <w:start w:val="1"/>
      <w:numFmt w:val="lowerRoman"/>
      <w:lvlText w:val="%3."/>
      <w:lvlJc w:val="righ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9" w:tentative="1">
      <w:start w:val="1"/>
      <w:numFmt w:val="lowerLetter"/>
      <w:lvlText w:val="%5)"/>
      <w:lvlJc w:val="left"/>
      <w:pPr>
        <w:ind w:left="3072" w:hanging="420"/>
      </w:pPr>
    </w:lvl>
    <w:lvl w:ilvl="5" w:tplc="0409001B" w:tentative="1">
      <w:start w:val="1"/>
      <w:numFmt w:val="lowerRoman"/>
      <w:lvlText w:val="%6."/>
      <w:lvlJc w:val="righ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9" w:tentative="1">
      <w:start w:val="1"/>
      <w:numFmt w:val="lowerLetter"/>
      <w:lvlText w:val="%8)"/>
      <w:lvlJc w:val="left"/>
      <w:pPr>
        <w:ind w:left="4332" w:hanging="420"/>
      </w:pPr>
    </w:lvl>
    <w:lvl w:ilvl="8" w:tplc="0409001B" w:tentative="1">
      <w:start w:val="1"/>
      <w:numFmt w:val="lowerRoman"/>
      <w:lvlText w:val="%9."/>
      <w:lvlJc w:val="right"/>
      <w:pPr>
        <w:ind w:left="4752" w:hanging="420"/>
      </w:pPr>
    </w:lvl>
  </w:abstractNum>
  <w:abstractNum w:abstractNumId="9" w15:restartNumberingAfterBreak="0">
    <w:nsid w:val="4A4F6A2C"/>
    <w:multiLevelType w:val="hybridMultilevel"/>
    <w:tmpl w:val="288E21FA"/>
    <w:lvl w:ilvl="0" w:tplc="4E5A4516">
      <w:start w:val="1"/>
      <w:numFmt w:val="decimal"/>
      <w:lvlText w:val="%1."/>
      <w:lvlJc w:val="left"/>
      <w:pPr>
        <w:ind w:left="1377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2" w:hanging="420"/>
      </w:pPr>
    </w:lvl>
    <w:lvl w:ilvl="2" w:tplc="0409001B" w:tentative="1">
      <w:start w:val="1"/>
      <w:numFmt w:val="lowerRoman"/>
      <w:lvlText w:val="%3."/>
      <w:lvlJc w:val="righ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9" w:tentative="1">
      <w:start w:val="1"/>
      <w:numFmt w:val="lowerLetter"/>
      <w:lvlText w:val="%5)"/>
      <w:lvlJc w:val="left"/>
      <w:pPr>
        <w:ind w:left="3072" w:hanging="420"/>
      </w:pPr>
    </w:lvl>
    <w:lvl w:ilvl="5" w:tplc="0409001B" w:tentative="1">
      <w:start w:val="1"/>
      <w:numFmt w:val="lowerRoman"/>
      <w:lvlText w:val="%6."/>
      <w:lvlJc w:val="righ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9" w:tentative="1">
      <w:start w:val="1"/>
      <w:numFmt w:val="lowerLetter"/>
      <w:lvlText w:val="%8)"/>
      <w:lvlJc w:val="left"/>
      <w:pPr>
        <w:ind w:left="4332" w:hanging="420"/>
      </w:pPr>
    </w:lvl>
    <w:lvl w:ilvl="8" w:tplc="0409001B" w:tentative="1">
      <w:start w:val="1"/>
      <w:numFmt w:val="lowerRoman"/>
      <w:lvlText w:val="%9."/>
      <w:lvlJc w:val="right"/>
      <w:pPr>
        <w:ind w:left="4752" w:hanging="420"/>
      </w:pPr>
    </w:lvl>
  </w:abstractNum>
  <w:abstractNum w:abstractNumId="10" w15:restartNumberingAfterBreak="0">
    <w:nsid w:val="4D4341B5"/>
    <w:multiLevelType w:val="hybridMultilevel"/>
    <w:tmpl w:val="7452D7CA"/>
    <w:lvl w:ilvl="0" w:tplc="2162F924">
      <w:start w:val="1"/>
      <w:numFmt w:val="decimal"/>
      <w:lvlText w:val="%1."/>
      <w:lvlJc w:val="left"/>
      <w:pPr>
        <w:ind w:left="1377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2" w:hanging="420"/>
      </w:pPr>
    </w:lvl>
    <w:lvl w:ilvl="2" w:tplc="0409001B" w:tentative="1">
      <w:start w:val="1"/>
      <w:numFmt w:val="lowerRoman"/>
      <w:lvlText w:val="%3."/>
      <w:lvlJc w:val="righ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9" w:tentative="1">
      <w:start w:val="1"/>
      <w:numFmt w:val="lowerLetter"/>
      <w:lvlText w:val="%5)"/>
      <w:lvlJc w:val="left"/>
      <w:pPr>
        <w:ind w:left="3072" w:hanging="420"/>
      </w:pPr>
    </w:lvl>
    <w:lvl w:ilvl="5" w:tplc="0409001B" w:tentative="1">
      <w:start w:val="1"/>
      <w:numFmt w:val="lowerRoman"/>
      <w:lvlText w:val="%6."/>
      <w:lvlJc w:val="righ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9" w:tentative="1">
      <w:start w:val="1"/>
      <w:numFmt w:val="lowerLetter"/>
      <w:lvlText w:val="%8)"/>
      <w:lvlJc w:val="left"/>
      <w:pPr>
        <w:ind w:left="4332" w:hanging="420"/>
      </w:pPr>
    </w:lvl>
    <w:lvl w:ilvl="8" w:tplc="0409001B" w:tentative="1">
      <w:start w:val="1"/>
      <w:numFmt w:val="lowerRoman"/>
      <w:lvlText w:val="%9."/>
      <w:lvlJc w:val="right"/>
      <w:pPr>
        <w:ind w:left="4752" w:hanging="420"/>
      </w:pPr>
    </w:lvl>
  </w:abstractNum>
  <w:abstractNum w:abstractNumId="11" w15:restartNumberingAfterBreak="0">
    <w:nsid w:val="6349310B"/>
    <w:multiLevelType w:val="hybridMultilevel"/>
    <w:tmpl w:val="5A00083A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2" w15:restartNumberingAfterBreak="0">
    <w:nsid w:val="6F6D0768"/>
    <w:multiLevelType w:val="hybridMultilevel"/>
    <w:tmpl w:val="B57ABAC4"/>
    <w:lvl w:ilvl="0" w:tplc="4E5A4516">
      <w:start w:val="1"/>
      <w:numFmt w:val="decimal"/>
      <w:lvlText w:val="%1."/>
      <w:lvlJc w:val="left"/>
      <w:pPr>
        <w:ind w:left="2349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2" w:hanging="420"/>
      </w:pPr>
    </w:lvl>
    <w:lvl w:ilvl="2" w:tplc="0409001B" w:tentative="1">
      <w:start w:val="1"/>
      <w:numFmt w:val="lowerRoman"/>
      <w:lvlText w:val="%3."/>
      <w:lvlJc w:val="righ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9" w:tentative="1">
      <w:start w:val="1"/>
      <w:numFmt w:val="lowerLetter"/>
      <w:lvlText w:val="%5)"/>
      <w:lvlJc w:val="left"/>
      <w:pPr>
        <w:ind w:left="3072" w:hanging="420"/>
      </w:pPr>
    </w:lvl>
    <w:lvl w:ilvl="5" w:tplc="0409001B" w:tentative="1">
      <w:start w:val="1"/>
      <w:numFmt w:val="lowerRoman"/>
      <w:lvlText w:val="%6."/>
      <w:lvlJc w:val="righ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9" w:tentative="1">
      <w:start w:val="1"/>
      <w:numFmt w:val="lowerLetter"/>
      <w:lvlText w:val="%8)"/>
      <w:lvlJc w:val="left"/>
      <w:pPr>
        <w:ind w:left="4332" w:hanging="420"/>
      </w:pPr>
    </w:lvl>
    <w:lvl w:ilvl="8" w:tplc="0409001B" w:tentative="1">
      <w:start w:val="1"/>
      <w:numFmt w:val="lowerRoman"/>
      <w:lvlText w:val="%9."/>
      <w:lvlJc w:val="right"/>
      <w:pPr>
        <w:ind w:left="4752" w:hanging="420"/>
      </w:pPr>
    </w:lvl>
  </w:abstractNum>
  <w:abstractNum w:abstractNumId="13" w15:restartNumberingAfterBreak="0">
    <w:nsid w:val="79DA7511"/>
    <w:multiLevelType w:val="hybridMultilevel"/>
    <w:tmpl w:val="5C9C2102"/>
    <w:lvl w:ilvl="0" w:tplc="8F205FA6">
      <w:start w:val="1"/>
      <w:numFmt w:val="decimal"/>
      <w:lvlText w:val="%1."/>
      <w:lvlJc w:val="left"/>
      <w:pPr>
        <w:ind w:left="137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5"/>
  </w:num>
  <w:num w:numId="11">
    <w:abstractNumId w:val="13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53"/>
    <w:rsid w:val="00034315"/>
    <w:rsid w:val="000F5507"/>
    <w:rsid w:val="00192F55"/>
    <w:rsid w:val="00213839"/>
    <w:rsid w:val="002517D9"/>
    <w:rsid w:val="00285460"/>
    <w:rsid w:val="002B5F33"/>
    <w:rsid w:val="002C30FE"/>
    <w:rsid w:val="002C3593"/>
    <w:rsid w:val="002D4053"/>
    <w:rsid w:val="002D5FF6"/>
    <w:rsid w:val="0038617C"/>
    <w:rsid w:val="004614D5"/>
    <w:rsid w:val="004B1B5C"/>
    <w:rsid w:val="004D20CF"/>
    <w:rsid w:val="004F5EDC"/>
    <w:rsid w:val="006B185A"/>
    <w:rsid w:val="006E38F8"/>
    <w:rsid w:val="00731732"/>
    <w:rsid w:val="007A3596"/>
    <w:rsid w:val="007D5F19"/>
    <w:rsid w:val="007E36A7"/>
    <w:rsid w:val="00826CD7"/>
    <w:rsid w:val="008B14B7"/>
    <w:rsid w:val="008B66C6"/>
    <w:rsid w:val="008C1BD9"/>
    <w:rsid w:val="009B27FE"/>
    <w:rsid w:val="00AA3076"/>
    <w:rsid w:val="00B54A85"/>
    <w:rsid w:val="00B81E76"/>
    <w:rsid w:val="00BD5F53"/>
    <w:rsid w:val="00BE5C77"/>
    <w:rsid w:val="00C12E78"/>
    <w:rsid w:val="00C551F3"/>
    <w:rsid w:val="00CD2ACE"/>
    <w:rsid w:val="00CF3805"/>
    <w:rsid w:val="00CF5AAF"/>
    <w:rsid w:val="00D0756B"/>
    <w:rsid w:val="00D3029D"/>
    <w:rsid w:val="00D76CC0"/>
    <w:rsid w:val="00D86A70"/>
    <w:rsid w:val="00E152C0"/>
    <w:rsid w:val="00E21987"/>
    <w:rsid w:val="00E33E30"/>
    <w:rsid w:val="00E9375B"/>
    <w:rsid w:val="00ED0C72"/>
    <w:rsid w:val="00F954C5"/>
    <w:rsid w:val="00FA0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527E5"/>
  <w15:docId w15:val="{989A2B13-B57F-4C32-AE39-CDEEE3D6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E7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E78"/>
    <w:rPr>
      <w:sz w:val="18"/>
      <w:szCs w:val="18"/>
    </w:rPr>
  </w:style>
  <w:style w:type="paragraph" w:styleId="a7">
    <w:name w:val="List Paragraph"/>
    <w:basedOn w:val="a"/>
    <w:uiPriority w:val="34"/>
    <w:qFormat/>
    <w:rsid w:val="00E152C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33E30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3E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汕头大学博士研究生招生“申请-审核”制管理办法</dc:title>
  <dc:creator>Administrator</dc:creator>
  <cp:lastModifiedBy>莹 喻</cp:lastModifiedBy>
  <cp:revision>3</cp:revision>
  <cp:lastPrinted>2021-02-24T08:28:00Z</cp:lastPrinted>
  <dcterms:created xsi:type="dcterms:W3CDTF">2021-02-27T14:14:00Z</dcterms:created>
  <dcterms:modified xsi:type="dcterms:W3CDTF">2021-02-28T11:58:00Z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LastSaved">
    <vt:filetime>2017-03-03T00:00:00Z</vt:filetime>
  </property>
</Properties>
</file>