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1311B" w14:textId="20AF685E" w:rsidR="000F673D" w:rsidRDefault="00E73FD2" w:rsidP="00E73FD2">
      <w:pPr>
        <w:jc w:val="center"/>
        <w:rPr>
          <w:rFonts w:ascii="Times New Roman" w:eastAsia="楷体" w:hAnsi="Times New Roman"/>
          <w:b/>
          <w:bCs/>
          <w:sz w:val="28"/>
          <w:szCs w:val="28"/>
        </w:rPr>
      </w:pPr>
      <w:r w:rsidRPr="00483DB1">
        <w:rPr>
          <w:rFonts w:ascii="Times New Roman" w:eastAsia="楷体" w:hAnsi="Times New Roman" w:hint="eastAsia"/>
          <w:b/>
          <w:bCs/>
          <w:sz w:val="28"/>
          <w:szCs w:val="28"/>
        </w:rPr>
        <w:t>2021</w:t>
      </w:r>
      <w:r w:rsidRPr="00483DB1">
        <w:rPr>
          <w:rFonts w:ascii="Times New Roman" w:eastAsia="楷体" w:hAnsi="Times New Roman" w:hint="eastAsia"/>
          <w:b/>
          <w:bCs/>
          <w:sz w:val="28"/>
          <w:szCs w:val="28"/>
        </w:rPr>
        <w:t>年汕头大学机械系研究生复试办法通知</w:t>
      </w:r>
    </w:p>
    <w:p w14:paraId="0443A0EA" w14:textId="77777777" w:rsidR="000148D4" w:rsidRPr="00483DB1" w:rsidRDefault="000148D4" w:rsidP="00E73FD2">
      <w:pPr>
        <w:jc w:val="center"/>
        <w:rPr>
          <w:rFonts w:ascii="Times New Roman" w:eastAsia="楷体" w:hAnsi="Times New Roman"/>
          <w:b/>
          <w:bCs/>
          <w:sz w:val="28"/>
          <w:szCs w:val="28"/>
        </w:rPr>
      </w:pPr>
    </w:p>
    <w:p w14:paraId="445EA75A" w14:textId="373FA957" w:rsidR="00292876" w:rsidRPr="00483DB1" w:rsidRDefault="0041153B">
      <w:pPr>
        <w:rPr>
          <w:rFonts w:ascii="Times New Roman" w:eastAsia="楷体" w:hAnsi="Times New Roman"/>
          <w:b/>
          <w:bCs/>
          <w:sz w:val="28"/>
          <w:szCs w:val="28"/>
        </w:rPr>
      </w:pPr>
      <w:r>
        <w:rPr>
          <w:rFonts w:ascii="Times New Roman" w:eastAsia="楷体" w:hAnsi="Times New Roman" w:hint="eastAsia"/>
          <w:b/>
          <w:bCs/>
          <w:sz w:val="28"/>
          <w:szCs w:val="28"/>
        </w:rPr>
        <w:t>1</w:t>
      </w:r>
      <w:r>
        <w:rPr>
          <w:rFonts w:ascii="Times New Roman" w:eastAsia="楷体" w:hAnsi="Times New Roman"/>
          <w:b/>
          <w:bCs/>
          <w:sz w:val="28"/>
          <w:szCs w:val="28"/>
        </w:rPr>
        <w:t>.</w:t>
      </w:r>
      <w:r w:rsidR="00292876" w:rsidRPr="00483DB1">
        <w:rPr>
          <w:rFonts w:ascii="Times New Roman" w:eastAsia="楷体" w:hAnsi="Times New Roman" w:hint="eastAsia"/>
          <w:b/>
          <w:bCs/>
          <w:sz w:val="28"/>
          <w:szCs w:val="28"/>
        </w:rPr>
        <w:t>复试时间：</w:t>
      </w:r>
    </w:p>
    <w:p w14:paraId="07B64F0E" w14:textId="44C0E9F3" w:rsidR="00292876" w:rsidRPr="00483DB1" w:rsidRDefault="00292876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第一志愿考生：</w:t>
      </w:r>
      <w:r w:rsidRPr="00483DB1">
        <w:rPr>
          <w:rFonts w:ascii="Times New Roman" w:eastAsia="楷体" w:hAnsi="Times New Roman" w:hint="eastAsia"/>
          <w:sz w:val="24"/>
          <w:szCs w:val="24"/>
          <w:highlight w:val="yellow"/>
        </w:rPr>
        <w:t>（</w:t>
      </w:r>
      <w:r w:rsidR="000148D4">
        <w:rPr>
          <w:rFonts w:ascii="Times New Roman" w:eastAsia="楷体" w:hAnsi="Times New Roman"/>
          <w:sz w:val="24"/>
          <w:szCs w:val="24"/>
          <w:highlight w:val="yellow"/>
        </w:rPr>
        <w:t>3</w:t>
      </w:r>
      <w:r w:rsidRPr="00483DB1">
        <w:rPr>
          <w:rFonts w:ascii="Times New Roman" w:eastAsia="楷体" w:hAnsi="Times New Roman" w:hint="eastAsia"/>
          <w:sz w:val="24"/>
          <w:szCs w:val="24"/>
          <w:highlight w:val="yellow"/>
        </w:rPr>
        <w:t>月</w:t>
      </w:r>
      <w:r w:rsidR="000148D4">
        <w:rPr>
          <w:rFonts w:ascii="Times New Roman" w:eastAsia="楷体" w:hAnsi="Times New Roman"/>
          <w:sz w:val="24"/>
          <w:szCs w:val="24"/>
          <w:highlight w:val="yellow"/>
        </w:rPr>
        <w:t>31</w:t>
      </w:r>
      <w:r w:rsidRPr="00483DB1">
        <w:rPr>
          <w:rFonts w:ascii="Times New Roman" w:eastAsia="楷体" w:hAnsi="Times New Roman" w:hint="eastAsia"/>
          <w:sz w:val="24"/>
          <w:szCs w:val="24"/>
          <w:highlight w:val="yellow"/>
        </w:rPr>
        <w:t>号之前</w:t>
      </w:r>
      <w:r w:rsidR="00AE793C">
        <w:rPr>
          <w:rFonts w:ascii="Times New Roman" w:eastAsia="楷体" w:hAnsi="Times New Roman" w:hint="eastAsia"/>
          <w:sz w:val="24"/>
          <w:szCs w:val="24"/>
          <w:highlight w:val="yellow"/>
        </w:rPr>
        <w:t>，未定</w:t>
      </w:r>
      <w:r w:rsidRPr="00483DB1">
        <w:rPr>
          <w:rFonts w:ascii="Times New Roman" w:eastAsia="楷体" w:hAnsi="Times New Roman" w:hint="eastAsia"/>
          <w:sz w:val="24"/>
          <w:szCs w:val="24"/>
          <w:highlight w:val="yellow"/>
        </w:rPr>
        <w:t>）</w:t>
      </w:r>
      <w:r w:rsidRPr="00483DB1">
        <w:rPr>
          <w:rFonts w:ascii="Times New Roman" w:eastAsia="楷体" w:hAnsi="Times New Roman" w:hint="eastAsia"/>
          <w:sz w:val="24"/>
          <w:szCs w:val="24"/>
        </w:rPr>
        <w:t>，调剂考生：</w:t>
      </w:r>
      <w:r w:rsidRPr="00483DB1">
        <w:rPr>
          <w:rFonts w:ascii="Times New Roman" w:eastAsia="楷体" w:hAnsi="Times New Roman" w:hint="eastAsia"/>
          <w:sz w:val="24"/>
          <w:szCs w:val="24"/>
          <w:highlight w:val="yellow"/>
        </w:rPr>
        <w:t>（</w:t>
      </w:r>
      <w:r w:rsidRPr="00483DB1">
        <w:rPr>
          <w:rFonts w:ascii="Times New Roman" w:eastAsia="楷体" w:hAnsi="Times New Roman" w:hint="eastAsia"/>
          <w:sz w:val="24"/>
          <w:szCs w:val="24"/>
          <w:highlight w:val="yellow"/>
        </w:rPr>
        <w:t>4</w:t>
      </w:r>
      <w:r w:rsidRPr="00483DB1">
        <w:rPr>
          <w:rFonts w:ascii="Times New Roman" w:eastAsia="楷体" w:hAnsi="Times New Roman" w:hint="eastAsia"/>
          <w:sz w:val="24"/>
          <w:szCs w:val="24"/>
          <w:highlight w:val="yellow"/>
        </w:rPr>
        <w:t>月</w:t>
      </w:r>
      <w:r w:rsidRPr="00483DB1">
        <w:rPr>
          <w:rFonts w:ascii="Times New Roman" w:eastAsia="楷体" w:hAnsi="Times New Roman" w:hint="eastAsia"/>
          <w:sz w:val="24"/>
          <w:szCs w:val="24"/>
          <w:highlight w:val="yellow"/>
        </w:rPr>
        <w:t>20</w:t>
      </w:r>
      <w:r w:rsidRPr="00483DB1">
        <w:rPr>
          <w:rFonts w:ascii="Times New Roman" w:eastAsia="楷体" w:hAnsi="Times New Roman" w:hint="eastAsia"/>
          <w:sz w:val="24"/>
          <w:szCs w:val="24"/>
          <w:highlight w:val="yellow"/>
        </w:rPr>
        <w:t>号之前</w:t>
      </w:r>
      <w:r w:rsidR="00AE793C">
        <w:rPr>
          <w:rFonts w:ascii="Times New Roman" w:eastAsia="楷体" w:hAnsi="Times New Roman" w:hint="eastAsia"/>
          <w:sz w:val="24"/>
          <w:szCs w:val="24"/>
          <w:highlight w:val="yellow"/>
        </w:rPr>
        <w:t>，未定</w:t>
      </w:r>
      <w:r w:rsidRPr="00483DB1">
        <w:rPr>
          <w:rFonts w:ascii="Times New Roman" w:eastAsia="楷体" w:hAnsi="Times New Roman" w:hint="eastAsia"/>
          <w:sz w:val="24"/>
          <w:szCs w:val="24"/>
          <w:highlight w:val="yellow"/>
        </w:rPr>
        <w:t>）</w:t>
      </w:r>
    </w:p>
    <w:p w14:paraId="5ED05D1B" w14:textId="3F54B8FD" w:rsidR="00292876" w:rsidRPr="00483DB1" w:rsidRDefault="0041153B">
      <w:pPr>
        <w:rPr>
          <w:rFonts w:ascii="Times New Roman" w:eastAsia="楷体" w:hAnsi="Times New Roman"/>
          <w:b/>
          <w:bCs/>
          <w:sz w:val="28"/>
          <w:szCs w:val="28"/>
        </w:rPr>
      </w:pPr>
      <w:r>
        <w:rPr>
          <w:rFonts w:ascii="Times New Roman" w:eastAsia="楷体" w:hAnsi="Times New Roman" w:hint="eastAsia"/>
          <w:b/>
          <w:bCs/>
          <w:sz w:val="28"/>
          <w:szCs w:val="28"/>
        </w:rPr>
        <w:t>2</w:t>
      </w:r>
      <w:r>
        <w:rPr>
          <w:rFonts w:ascii="Times New Roman" w:eastAsia="楷体" w:hAnsi="Times New Roman"/>
          <w:b/>
          <w:bCs/>
          <w:sz w:val="28"/>
          <w:szCs w:val="28"/>
        </w:rPr>
        <w:t>.</w:t>
      </w:r>
      <w:r w:rsidR="00292876" w:rsidRPr="00483DB1">
        <w:rPr>
          <w:rFonts w:ascii="Times New Roman" w:eastAsia="楷体" w:hAnsi="Times New Roman" w:hint="eastAsia"/>
          <w:b/>
          <w:bCs/>
          <w:sz w:val="28"/>
          <w:szCs w:val="28"/>
        </w:rPr>
        <w:t>复试方式：</w:t>
      </w:r>
    </w:p>
    <w:p w14:paraId="3B7DAC25" w14:textId="57FBBD95" w:rsidR="00292876" w:rsidRDefault="00292876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线上面试（</w:t>
      </w:r>
      <w:proofErr w:type="gramStart"/>
      <w:r w:rsidRPr="00483DB1">
        <w:rPr>
          <w:rFonts w:ascii="Times New Roman" w:eastAsia="楷体" w:hAnsi="Times New Roman" w:hint="eastAsia"/>
          <w:sz w:val="24"/>
          <w:szCs w:val="24"/>
        </w:rPr>
        <w:t>腾讯会议</w:t>
      </w:r>
      <w:proofErr w:type="gramEnd"/>
      <w:r w:rsidRPr="00483DB1">
        <w:rPr>
          <w:rFonts w:ascii="Times New Roman" w:eastAsia="楷体" w:hAnsi="Times New Roman" w:hint="eastAsia"/>
          <w:sz w:val="24"/>
          <w:szCs w:val="24"/>
        </w:rPr>
        <w:t>平台）</w:t>
      </w:r>
    </w:p>
    <w:p w14:paraId="6EDEDAD9" w14:textId="11B83422" w:rsidR="00292876" w:rsidRPr="00483DB1" w:rsidRDefault="0041153B">
      <w:pPr>
        <w:rPr>
          <w:rFonts w:ascii="Times New Roman" w:eastAsia="楷体" w:hAnsi="Times New Roman"/>
          <w:b/>
          <w:bCs/>
          <w:sz w:val="28"/>
          <w:szCs w:val="28"/>
        </w:rPr>
      </w:pPr>
      <w:r>
        <w:rPr>
          <w:rFonts w:ascii="Times New Roman" w:eastAsia="楷体" w:hAnsi="Times New Roman" w:hint="eastAsia"/>
          <w:b/>
          <w:bCs/>
          <w:sz w:val="28"/>
          <w:szCs w:val="28"/>
        </w:rPr>
        <w:t>3</w:t>
      </w:r>
      <w:r>
        <w:rPr>
          <w:rFonts w:ascii="Times New Roman" w:eastAsia="楷体" w:hAnsi="Times New Roman"/>
          <w:b/>
          <w:bCs/>
          <w:sz w:val="28"/>
          <w:szCs w:val="28"/>
        </w:rPr>
        <w:t>.</w:t>
      </w:r>
      <w:r w:rsidR="00292876" w:rsidRPr="00483DB1">
        <w:rPr>
          <w:rFonts w:ascii="Times New Roman" w:eastAsia="楷体" w:hAnsi="Times New Roman" w:hint="eastAsia"/>
          <w:b/>
          <w:bCs/>
          <w:sz w:val="28"/>
          <w:szCs w:val="28"/>
        </w:rPr>
        <w:t>复试内容：</w:t>
      </w:r>
    </w:p>
    <w:p w14:paraId="369C0332" w14:textId="326B866F" w:rsidR="00E73FD2" w:rsidRPr="00483DB1" w:rsidRDefault="00292876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参照</w:t>
      </w:r>
      <w:r w:rsidR="00E73FD2" w:rsidRPr="00483DB1">
        <w:rPr>
          <w:rFonts w:ascii="Times New Roman" w:eastAsia="楷体" w:hAnsi="Times New Roman" w:hint="eastAsia"/>
          <w:sz w:val="24"/>
          <w:szCs w:val="24"/>
        </w:rPr>
        <w:t>汕头大学复试办法</w:t>
      </w:r>
      <w:r w:rsidR="00AE793C" w:rsidRPr="00AE793C">
        <w:rPr>
          <w:rFonts w:ascii="Times New Roman" w:eastAsia="楷体" w:hAnsi="Times New Roman"/>
          <w:sz w:val="24"/>
          <w:szCs w:val="24"/>
        </w:rPr>
        <w:t>http://www.gs.stu.edu.cn/list/81/post/f5514a84-296d-493f-9e00-c04c655e648b</w:t>
      </w:r>
      <w:r w:rsidR="00E73FD2" w:rsidRPr="00483DB1">
        <w:rPr>
          <w:rFonts w:ascii="Times New Roman" w:eastAsia="楷体" w:hAnsi="Times New Roman" w:hint="eastAsia"/>
          <w:sz w:val="24"/>
          <w:szCs w:val="24"/>
        </w:rPr>
        <w:t>，</w:t>
      </w:r>
      <w:r w:rsidRPr="00483DB1">
        <w:rPr>
          <w:rFonts w:ascii="Times New Roman" w:eastAsia="楷体" w:hAnsi="Times New Roman" w:hint="eastAsia"/>
          <w:sz w:val="24"/>
          <w:szCs w:val="24"/>
        </w:rPr>
        <w:t>我</w:t>
      </w:r>
      <w:proofErr w:type="gramStart"/>
      <w:r w:rsidRPr="00483DB1">
        <w:rPr>
          <w:rFonts w:ascii="Times New Roman" w:eastAsia="楷体" w:hAnsi="Times New Roman" w:hint="eastAsia"/>
          <w:sz w:val="24"/>
          <w:szCs w:val="24"/>
        </w:rPr>
        <w:t>系具体</w:t>
      </w:r>
      <w:proofErr w:type="gramEnd"/>
      <w:r w:rsidRPr="00483DB1">
        <w:rPr>
          <w:rFonts w:ascii="Times New Roman" w:eastAsia="楷体" w:hAnsi="Times New Roman" w:hint="eastAsia"/>
          <w:sz w:val="24"/>
          <w:szCs w:val="24"/>
        </w:rPr>
        <w:t>复试</w:t>
      </w:r>
      <w:r w:rsidR="00CE0ED9" w:rsidRPr="00483DB1">
        <w:rPr>
          <w:rFonts w:ascii="Times New Roman" w:eastAsia="楷体" w:hAnsi="Times New Roman" w:hint="eastAsia"/>
          <w:sz w:val="24"/>
          <w:szCs w:val="24"/>
        </w:rPr>
        <w:t>要求</w:t>
      </w:r>
      <w:r w:rsidRPr="00483DB1">
        <w:rPr>
          <w:rFonts w:ascii="Times New Roman" w:eastAsia="楷体" w:hAnsi="Times New Roman" w:hint="eastAsia"/>
          <w:sz w:val="24"/>
          <w:szCs w:val="24"/>
        </w:rPr>
        <w:t>如下</w:t>
      </w:r>
      <w:r w:rsidR="00E73FD2" w:rsidRPr="00483DB1">
        <w:rPr>
          <w:rFonts w:ascii="Times New Roman" w:eastAsia="楷体" w:hAnsi="Times New Roman" w:hint="eastAsia"/>
          <w:sz w:val="24"/>
          <w:szCs w:val="24"/>
        </w:rPr>
        <w:t>：</w:t>
      </w:r>
    </w:p>
    <w:p w14:paraId="18975274" w14:textId="77777777" w:rsidR="00877D70" w:rsidRPr="00877D70" w:rsidRDefault="00877D70" w:rsidP="00877D70">
      <w:pPr>
        <w:numPr>
          <w:ilvl w:val="0"/>
          <w:numId w:val="1"/>
        </w:numPr>
        <w:rPr>
          <w:rFonts w:ascii="Times New Roman" w:eastAsia="楷体" w:hAnsi="Times New Roman"/>
          <w:sz w:val="24"/>
          <w:szCs w:val="24"/>
        </w:rPr>
      </w:pPr>
      <w:r w:rsidRPr="00877D70">
        <w:rPr>
          <w:rFonts w:ascii="Times New Roman" w:eastAsia="楷体" w:hAnsi="Times New Roman"/>
          <w:sz w:val="24"/>
          <w:szCs w:val="24"/>
        </w:rPr>
        <w:t>复试内容</w:t>
      </w:r>
    </w:p>
    <w:p w14:paraId="0042E52A" w14:textId="77777777" w:rsidR="00877D70" w:rsidRPr="00877D70" w:rsidRDefault="00877D70" w:rsidP="00877D70">
      <w:pPr>
        <w:spacing w:beforeLines="30" w:before="72" w:afterLines="30" w:after="72" w:line="360" w:lineRule="auto"/>
        <w:ind w:firstLineChars="200" w:firstLine="480"/>
        <w:rPr>
          <w:rFonts w:ascii="Times New Roman" w:eastAsia="楷体" w:hAnsi="Times New Roman"/>
          <w:sz w:val="24"/>
          <w:szCs w:val="24"/>
        </w:rPr>
      </w:pPr>
      <w:r w:rsidRPr="00877D70">
        <w:rPr>
          <w:rFonts w:ascii="Times New Roman" w:eastAsia="楷体" w:hAnsi="Times New Roman"/>
          <w:sz w:val="24"/>
          <w:szCs w:val="24"/>
        </w:rPr>
        <w:t>1</w:t>
      </w:r>
      <w:r w:rsidRPr="00877D70">
        <w:rPr>
          <w:rFonts w:ascii="Times New Roman" w:eastAsia="楷体" w:hAnsi="Times New Roman"/>
          <w:sz w:val="24"/>
          <w:szCs w:val="24"/>
        </w:rPr>
        <w:t>）专业知识考核（占复试成绩</w:t>
      </w:r>
      <w:r w:rsidRPr="00877D70">
        <w:rPr>
          <w:rFonts w:ascii="Times New Roman" w:eastAsia="楷体" w:hAnsi="Times New Roman"/>
          <w:sz w:val="24"/>
          <w:szCs w:val="24"/>
        </w:rPr>
        <w:t>40%</w:t>
      </w:r>
      <w:r w:rsidRPr="00877D70">
        <w:rPr>
          <w:rFonts w:ascii="Times New Roman" w:eastAsia="楷体" w:hAnsi="Times New Roman"/>
          <w:sz w:val="24"/>
          <w:szCs w:val="24"/>
        </w:rPr>
        <w:t>）：机械类专业基础课程，包括但不限于：机械设计、机械原理、控制原理、机械工程测试技术等。</w:t>
      </w:r>
    </w:p>
    <w:p w14:paraId="215E3881" w14:textId="77777777" w:rsidR="00877D70" w:rsidRPr="00877D70" w:rsidRDefault="00877D70" w:rsidP="00877D70">
      <w:pPr>
        <w:spacing w:beforeLines="30" w:before="72" w:afterLines="30" w:after="72" w:line="360" w:lineRule="auto"/>
        <w:ind w:firstLineChars="200" w:firstLine="480"/>
        <w:rPr>
          <w:rFonts w:ascii="Times New Roman" w:eastAsia="楷体" w:hAnsi="Times New Roman"/>
          <w:sz w:val="24"/>
          <w:szCs w:val="24"/>
        </w:rPr>
      </w:pPr>
      <w:r w:rsidRPr="00877D70">
        <w:rPr>
          <w:rFonts w:ascii="Times New Roman" w:eastAsia="楷体" w:hAnsi="Times New Roman"/>
          <w:sz w:val="24"/>
          <w:szCs w:val="24"/>
        </w:rPr>
        <w:t>2</w:t>
      </w:r>
      <w:r w:rsidRPr="00877D70">
        <w:rPr>
          <w:rFonts w:ascii="Times New Roman" w:eastAsia="楷体" w:hAnsi="Times New Roman"/>
          <w:sz w:val="24"/>
          <w:szCs w:val="24"/>
        </w:rPr>
        <w:t>）综合素质考核（占复试成绩</w:t>
      </w:r>
      <w:r w:rsidRPr="00877D70">
        <w:rPr>
          <w:rFonts w:ascii="Times New Roman" w:eastAsia="楷体" w:hAnsi="Times New Roman"/>
          <w:sz w:val="24"/>
          <w:szCs w:val="24"/>
        </w:rPr>
        <w:t>40%</w:t>
      </w:r>
      <w:r w:rsidRPr="00877D70">
        <w:rPr>
          <w:rFonts w:ascii="Times New Roman" w:eastAsia="楷体" w:hAnsi="Times New Roman"/>
          <w:sz w:val="24"/>
          <w:szCs w:val="24"/>
        </w:rPr>
        <w:t>）：心理健康状况、思维分析能力、语言表达能力、科研能力、创新能力等。</w:t>
      </w:r>
    </w:p>
    <w:p w14:paraId="36AA61D7" w14:textId="77777777" w:rsidR="00877D70" w:rsidRPr="00877D70" w:rsidRDefault="00877D70" w:rsidP="00877D70">
      <w:pPr>
        <w:spacing w:beforeLines="30" w:before="72" w:afterLines="30" w:after="72" w:line="360" w:lineRule="auto"/>
        <w:ind w:firstLineChars="200" w:firstLine="480"/>
        <w:rPr>
          <w:rFonts w:ascii="Times New Roman" w:eastAsia="楷体" w:hAnsi="Times New Roman"/>
          <w:sz w:val="24"/>
          <w:szCs w:val="24"/>
        </w:rPr>
      </w:pPr>
      <w:r w:rsidRPr="00877D70">
        <w:rPr>
          <w:rFonts w:ascii="Times New Roman" w:eastAsia="楷体" w:hAnsi="Times New Roman"/>
          <w:sz w:val="24"/>
          <w:szCs w:val="24"/>
        </w:rPr>
        <w:t>3</w:t>
      </w:r>
      <w:r w:rsidRPr="00877D70">
        <w:rPr>
          <w:rFonts w:ascii="Times New Roman" w:eastAsia="楷体" w:hAnsi="Times New Roman"/>
          <w:sz w:val="24"/>
          <w:szCs w:val="24"/>
        </w:rPr>
        <w:t>）英语水平测试（占复试成绩</w:t>
      </w:r>
      <w:r w:rsidRPr="00877D70">
        <w:rPr>
          <w:rFonts w:ascii="Times New Roman" w:eastAsia="楷体" w:hAnsi="Times New Roman"/>
          <w:sz w:val="24"/>
          <w:szCs w:val="24"/>
        </w:rPr>
        <w:t>20%</w:t>
      </w:r>
      <w:r w:rsidRPr="00877D70">
        <w:rPr>
          <w:rFonts w:ascii="Times New Roman" w:eastAsia="楷体" w:hAnsi="Times New Roman"/>
          <w:sz w:val="24"/>
          <w:szCs w:val="24"/>
        </w:rPr>
        <w:t>）：英文自我介绍、专业英语短文翻译等。</w:t>
      </w:r>
    </w:p>
    <w:p w14:paraId="41784714" w14:textId="77777777" w:rsidR="00877D70" w:rsidRPr="00877D70" w:rsidRDefault="00877D70" w:rsidP="00877D70">
      <w:pPr>
        <w:numPr>
          <w:ilvl w:val="0"/>
          <w:numId w:val="1"/>
        </w:numPr>
        <w:rPr>
          <w:rFonts w:ascii="Times New Roman" w:eastAsia="楷体" w:hAnsi="Times New Roman"/>
          <w:sz w:val="24"/>
          <w:szCs w:val="24"/>
        </w:rPr>
      </w:pPr>
      <w:r w:rsidRPr="00877D70">
        <w:rPr>
          <w:rFonts w:ascii="Times New Roman" w:eastAsia="楷体" w:hAnsi="Times New Roman"/>
          <w:sz w:val="24"/>
          <w:szCs w:val="24"/>
        </w:rPr>
        <w:t>复试方式</w:t>
      </w:r>
    </w:p>
    <w:p w14:paraId="3E4B992A" w14:textId="77777777" w:rsidR="00877D70" w:rsidRPr="00877D70" w:rsidRDefault="00877D70" w:rsidP="00877D70">
      <w:pPr>
        <w:ind w:firstLine="720"/>
        <w:rPr>
          <w:rFonts w:ascii="Times New Roman" w:eastAsia="楷体" w:hAnsi="Times New Roman"/>
          <w:sz w:val="24"/>
          <w:szCs w:val="24"/>
        </w:rPr>
      </w:pPr>
      <w:r w:rsidRPr="00877D70">
        <w:rPr>
          <w:rFonts w:ascii="Times New Roman" w:eastAsia="楷体" w:hAnsi="Times New Roman"/>
          <w:sz w:val="24"/>
          <w:szCs w:val="24"/>
        </w:rPr>
        <w:t>口试。</w:t>
      </w:r>
    </w:p>
    <w:p w14:paraId="753FC45C" w14:textId="77777777" w:rsidR="00877D70" w:rsidRPr="00877D70" w:rsidRDefault="00877D70" w:rsidP="00877D70">
      <w:pPr>
        <w:numPr>
          <w:ilvl w:val="0"/>
          <w:numId w:val="1"/>
        </w:numPr>
        <w:rPr>
          <w:rFonts w:ascii="Times New Roman" w:eastAsia="楷体" w:hAnsi="Times New Roman"/>
          <w:sz w:val="24"/>
          <w:szCs w:val="24"/>
        </w:rPr>
      </w:pPr>
      <w:r w:rsidRPr="00877D70">
        <w:rPr>
          <w:rFonts w:ascii="Times New Roman" w:eastAsia="楷体" w:hAnsi="Times New Roman"/>
          <w:sz w:val="24"/>
          <w:szCs w:val="24"/>
        </w:rPr>
        <w:t>成绩核算</w:t>
      </w:r>
    </w:p>
    <w:p w14:paraId="2A5CF10A" w14:textId="77777777" w:rsidR="00877D70" w:rsidRPr="00877D70" w:rsidRDefault="00877D70" w:rsidP="00877D70">
      <w:pPr>
        <w:numPr>
          <w:ilvl w:val="0"/>
          <w:numId w:val="2"/>
        </w:numPr>
        <w:ind w:firstLine="720"/>
        <w:rPr>
          <w:rFonts w:ascii="Times New Roman" w:eastAsia="楷体" w:hAnsi="Times New Roman"/>
          <w:sz w:val="24"/>
          <w:szCs w:val="24"/>
        </w:rPr>
      </w:pPr>
      <w:r w:rsidRPr="00877D70">
        <w:rPr>
          <w:rFonts w:ascii="Times New Roman" w:eastAsia="楷体" w:hAnsi="Times New Roman"/>
          <w:sz w:val="24"/>
          <w:szCs w:val="24"/>
        </w:rPr>
        <w:t>复试成绩为各考核方式成绩之和（百分制），复试总成绩低于</w:t>
      </w:r>
      <w:r w:rsidRPr="00877D70">
        <w:rPr>
          <w:rFonts w:ascii="Times New Roman" w:eastAsia="楷体" w:hAnsi="Times New Roman"/>
          <w:sz w:val="24"/>
          <w:szCs w:val="24"/>
        </w:rPr>
        <w:t>60</w:t>
      </w:r>
      <w:r w:rsidRPr="00877D70">
        <w:rPr>
          <w:rFonts w:ascii="Times New Roman" w:eastAsia="楷体" w:hAnsi="Times New Roman"/>
          <w:sz w:val="24"/>
          <w:szCs w:val="24"/>
        </w:rPr>
        <w:t>分，则不予录取；</w:t>
      </w:r>
    </w:p>
    <w:p w14:paraId="4A97CA99" w14:textId="77777777" w:rsidR="00877D70" w:rsidRPr="00877D70" w:rsidRDefault="00877D70" w:rsidP="00877D70">
      <w:pPr>
        <w:numPr>
          <w:ilvl w:val="0"/>
          <w:numId w:val="2"/>
        </w:numPr>
        <w:ind w:firstLine="720"/>
        <w:rPr>
          <w:rFonts w:ascii="Times New Roman" w:eastAsia="楷体" w:hAnsi="Times New Roman"/>
          <w:sz w:val="24"/>
          <w:szCs w:val="24"/>
        </w:rPr>
      </w:pPr>
      <w:r w:rsidRPr="00877D70">
        <w:rPr>
          <w:rFonts w:ascii="Times New Roman" w:eastAsia="楷体" w:hAnsi="Times New Roman"/>
          <w:sz w:val="24"/>
          <w:szCs w:val="24"/>
        </w:rPr>
        <w:t>总成绩</w:t>
      </w:r>
      <w:r w:rsidRPr="00877D70">
        <w:rPr>
          <w:rFonts w:ascii="Times New Roman" w:eastAsia="楷体" w:hAnsi="Times New Roman"/>
          <w:sz w:val="24"/>
          <w:szCs w:val="24"/>
        </w:rPr>
        <w:t>=</w:t>
      </w:r>
      <w:r w:rsidRPr="00877D70">
        <w:rPr>
          <w:rFonts w:ascii="Times New Roman" w:eastAsia="楷体" w:hAnsi="Times New Roman"/>
          <w:sz w:val="24"/>
          <w:szCs w:val="24"/>
        </w:rPr>
        <w:t>初始成绩总分（折合为百分制）</w:t>
      </w:r>
      <w:r w:rsidRPr="00877D70">
        <w:rPr>
          <w:rFonts w:ascii="Times New Roman" w:eastAsia="楷体" w:hAnsi="Times New Roman"/>
          <w:sz w:val="24"/>
          <w:szCs w:val="24"/>
        </w:rPr>
        <w:t>*50%+</w:t>
      </w:r>
      <w:r w:rsidRPr="00877D70">
        <w:rPr>
          <w:rFonts w:ascii="Times New Roman" w:eastAsia="楷体" w:hAnsi="Times New Roman"/>
          <w:sz w:val="24"/>
          <w:szCs w:val="24"/>
        </w:rPr>
        <w:t>复试成绩总分</w:t>
      </w:r>
      <w:r w:rsidRPr="00877D70">
        <w:rPr>
          <w:rFonts w:ascii="Times New Roman" w:eastAsia="楷体" w:hAnsi="Times New Roman"/>
          <w:sz w:val="24"/>
          <w:szCs w:val="24"/>
        </w:rPr>
        <w:t>*50%</w:t>
      </w:r>
    </w:p>
    <w:p w14:paraId="49E70593" w14:textId="7D0B076F" w:rsidR="00A3333B" w:rsidRPr="00483DB1" w:rsidRDefault="00877D70">
      <w:pPr>
        <w:rPr>
          <w:rFonts w:ascii="Times New Roman" w:eastAsia="楷体" w:hAnsi="Times New Roman"/>
          <w:b/>
          <w:bCs/>
          <w:sz w:val="28"/>
          <w:szCs w:val="28"/>
        </w:rPr>
      </w:pPr>
      <w:r>
        <w:rPr>
          <w:rFonts w:ascii="Times New Roman" w:eastAsia="楷体" w:hAnsi="Times New Roman" w:hint="eastAsia"/>
          <w:b/>
          <w:bCs/>
          <w:sz w:val="28"/>
          <w:szCs w:val="28"/>
        </w:rPr>
        <w:t>4</w:t>
      </w:r>
      <w:r>
        <w:rPr>
          <w:rFonts w:ascii="Times New Roman" w:eastAsia="楷体" w:hAnsi="Times New Roman"/>
          <w:b/>
          <w:bCs/>
          <w:sz w:val="28"/>
          <w:szCs w:val="28"/>
        </w:rPr>
        <w:t>.</w:t>
      </w:r>
      <w:r w:rsidR="00A3333B" w:rsidRPr="00483DB1">
        <w:rPr>
          <w:rFonts w:ascii="Times New Roman" w:eastAsia="楷体" w:hAnsi="Times New Roman" w:hint="eastAsia"/>
          <w:b/>
          <w:bCs/>
          <w:sz w:val="28"/>
          <w:szCs w:val="28"/>
        </w:rPr>
        <w:t>复试资格审查：</w:t>
      </w:r>
    </w:p>
    <w:p w14:paraId="02C7C587" w14:textId="2189E3D8" w:rsidR="00A3333B" w:rsidRPr="00483DB1" w:rsidRDefault="00A3333B" w:rsidP="00483DB1">
      <w:pPr>
        <w:ind w:firstLineChars="200" w:firstLine="480"/>
        <w:jc w:val="both"/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在复试阶段，考生需提交复试相关材料，</w:t>
      </w:r>
      <w:r w:rsidR="007C4FA8" w:rsidRPr="00483DB1">
        <w:rPr>
          <w:rFonts w:ascii="Times New Roman" w:eastAsia="楷体" w:hAnsi="Times New Roman" w:hint="eastAsia"/>
          <w:sz w:val="24"/>
          <w:szCs w:val="24"/>
        </w:rPr>
        <w:t>请复试考生复试前将有关材料上传到</w:t>
      </w:r>
      <w:r w:rsidR="007C4FA8" w:rsidRPr="00483DB1">
        <w:rPr>
          <w:rFonts w:ascii="Times New Roman" w:eastAsia="楷体" w:hAnsi="Times New Roman"/>
          <w:sz w:val="24"/>
          <w:szCs w:val="24"/>
        </w:rPr>
        <w:t>https://www.wenjuan.com/s/UZBZJvOM17/#</w:t>
      </w:r>
      <w:r w:rsidR="007C4FA8" w:rsidRPr="00483DB1">
        <w:rPr>
          <w:rFonts w:ascii="Times New Roman" w:eastAsia="楷体" w:hAnsi="Times New Roman" w:hint="eastAsia"/>
          <w:sz w:val="24"/>
          <w:szCs w:val="24"/>
        </w:rPr>
        <w:t>，</w:t>
      </w:r>
      <w:r w:rsidR="00483DB1">
        <w:rPr>
          <w:rFonts w:ascii="Times New Roman" w:eastAsia="楷体" w:hAnsi="Times New Roman" w:hint="eastAsia"/>
          <w:sz w:val="24"/>
          <w:szCs w:val="24"/>
        </w:rPr>
        <w:t>以供审核，</w:t>
      </w:r>
      <w:r w:rsidR="007C4FA8" w:rsidRPr="00483DB1">
        <w:rPr>
          <w:rFonts w:ascii="Times New Roman" w:eastAsia="楷体" w:hAnsi="Times New Roman" w:hint="eastAsia"/>
          <w:sz w:val="24"/>
          <w:szCs w:val="24"/>
        </w:rPr>
        <w:t>凡不符合报考条件的考生将不予复试</w:t>
      </w:r>
      <w:r w:rsidR="00CE0ED9" w:rsidRPr="00483DB1">
        <w:rPr>
          <w:rFonts w:ascii="Times New Roman" w:eastAsia="楷体" w:hAnsi="Times New Roman" w:hint="eastAsia"/>
          <w:sz w:val="24"/>
          <w:szCs w:val="24"/>
        </w:rPr>
        <w:t>。并且，在新生入学后</w:t>
      </w:r>
      <w:r w:rsidR="00CE0ED9" w:rsidRPr="00483DB1">
        <w:rPr>
          <w:rFonts w:ascii="Times New Roman" w:eastAsia="楷体" w:hAnsi="Times New Roman" w:hint="eastAsia"/>
          <w:sz w:val="24"/>
          <w:szCs w:val="24"/>
        </w:rPr>
        <w:t>3</w:t>
      </w:r>
      <w:r w:rsidR="00CE0ED9" w:rsidRPr="00483DB1">
        <w:rPr>
          <w:rFonts w:ascii="Times New Roman" w:eastAsia="楷体" w:hAnsi="Times New Roman" w:hint="eastAsia"/>
          <w:sz w:val="24"/>
          <w:szCs w:val="24"/>
        </w:rPr>
        <w:t>个月内，对所有新生进行全面复查，复查不合格的</w:t>
      </w:r>
      <w:proofErr w:type="gramStart"/>
      <w:r w:rsidR="00CE0ED9" w:rsidRPr="00483DB1">
        <w:rPr>
          <w:rFonts w:ascii="Times New Roman" w:eastAsia="楷体" w:hAnsi="Times New Roman" w:hint="eastAsia"/>
          <w:sz w:val="24"/>
          <w:szCs w:val="24"/>
        </w:rPr>
        <w:t>须取消</w:t>
      </w:r>
      <w:proofErr w:type="gramEnd"/>
      <w:r w:rsidR="00CE0ED9" w:rsidRPr="00483DB1">
        <w:rPr>
          <w:rFonts w:ascii="Times New Roman" w:eastAsia="楷体" w:hAnsi="Times New Roman" w:hint="eastAsia"/>
          <w:sz w:val="24"/>
          <w:szCs w:val="24"/>
        </w:rPr>
        <w:t>学籍。</w:t>
      </w:r>
      <w:r w:rsidRPr="00483DB1">
        <w:rPr>
          <w:rFonts w:ascii="Times New Roman" w:eastAsia="楷体" w:hAnsi="Times New Roman" w:hint="eastAsia"/>
          <w:sz w:val="24"/>
          <w:szCs w:val="24"/>
        </w:rPr>
        <w:t>审查要点：</w:t>
      </w:r>
    </w:p>
    <w:p w14:paraId="7FE3E0EB" w14:textId="37D5796A" w:rsidR="00A3333B" w:rsidRPr="00483DB1" w:rsidRDefault="00A3333B" w:rsidP="00A3333B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lastRenderedPageBreak/>
        <w:t>（</w:t>
      </w:r>
      <w:r w:rsidRPr="00483DB1">
        <w:rPr>
          <w:rFonts w:ascii="Times New Roman" w:eastAsia="楷体" w:hAnsi="Times New Roman" w:hint="eastAsia"/>
          <w:sz w:val="24"/>
          <w:szCs w:val="24"/>
        </w:rPr>
        <w:t>1</w:t>
      </w:r>
      <w:r w:rsidRPr="00483DB1">
        <w:rPr>
          <w:rFonts w:ascii="Times New Roman" w:eastAsia="楷体" w:hAnsi="Times New Roman" w:hint="eastAsia"/>
          <w:sz w:val="24"/>
          <w:szCs w:val="24"/>
        </w:rPr>
        <w:t>）身份证。</w:t>
      </w:r>
    </w:p>
    <w:p w14:paraId="695B1CBD" w14:textId="139FA79C" w:rsidR="00A3333B" w:rsidRPr="00483DB1" w:rsidRDefault="00A3333B" w:rsidP="00A3333B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（</w:t>
      </w:r>
      <w:r w:rsidRPr="00483DB1">
        <w:rPr>
          <w:rFonts w:ascii="Times New Roman" w:eastAsia="楷体" w:hAnsi="Times New Roman" w:hint="eastAsia"/>
          <w:sz w:val="24"/>
          <w:szCs w:val="24"/>
        </w:rPr>
        <w:t>2</w:t>
      </w:r>
      <w:r w:rsidRPr="00483DB1">
        <w:rPr>
          <w:rFonts w:ascii="Times New Roman" w:eastAsia="楷体" w:hAnsi="Times New Roman" w:hint="eastAsia"/>
          <w:sz w:val="24"/>
          <w:szCs w:val="24"/>
        </w:rPr>
        <w:t>）成绩单：大学期间成绩单红章原件或档案中成绩单复印件（需加盖档案所在单位红章原件）。</w:t>
      </w:r>
    </w:p>
    <w:p w14:paraId="76E30BE2" w14:textId="6EEDC5D0" w:rsidR="00A3333B" w:rsidRPr="00483DB1" w:rsidRDefault="00A3333B" w:rsidP="00A3333B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（</w:t>
      </w:r>
      <w:r w:rsidRPr="00483DB1">
        <w:rPr>
          <w:rFonts w:ascii="Times New Roman" w:eastAsia="楷体" w:hAnsi="Times New Roman" w:hint="eastAsia"/>
          <w:sz w:val="24"/>
          <w:szCs w:val="24"/>
        </w:rPr>
        <w:t>3</w:t>
      </w:r>
      <w:r w:rsidRPr="00483DB1">
        <w:rPr>
          <w:rFonts w:ascii="Times New Roman" w:eastAsia="楷体" w:hAnsi="Times New Roman" w:hint="eastAsia"/>
          <w:sz w:val="24"/>
          <w:szCs w:val="24"/>
        </w:rPr>
        <w:t>）应届本科毕业生：审查学生证。</w:t>
      </w:r>
    </w:p>
    <w:p w14:paraId="1B36B95E" w14:textId="32CABAF8" w:rsidR="00A3333B" w:rsidRPr="00483DB1" w:rsidRDefault="00A3333B" w:rsidP="00A3333B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（</w:t>
      </w:r>
      <w:r w:rsidRPr="00483DB1">
        <w:rPr>
          <w:rFonts w:ascii="Times New Roman" w:eastAsia="楷体" w:hAnsi="Times New Roman" w:hint="eastAsia"/>
          <w:sz w:val="24"/>
          <w:szCs w:val="24"/>
        </w:rPr>
        <w:t>4</w:t>
      </w:r>
      <w:r w:rsidRPr="00483DB1">
        <w:rPr>
          <w:rFonts w:ascii="Times New Roman" w:eastAsia="楷体" w:hAnsi="Times New Roman" w:hint="eastAsia"/>
          <w:sz w:val="24"/>
          <w:szCs w:val="24"/>
        </w:rPr>
        <w:t>）往届本科毕业生：审查本科毕业证书（境外学历证书还须提供教育部留学服务中心的认证证明）。</w:t>
      </w:r>
    </w:p>
    <w:p w14:paraId="38C3977D" w14:textId="2673800E" w:rsidR="00A3333B" w:rsidRPr="00483DB1" w:rsidRDefault="00A3333B" w:rsidP="00A3333B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（</w:t>
      </w:r>
      <w:r w:rsidRPr="00483DB1">
        <w:rPr>
          <w:rFonts w:ascii="Times New Roman" w:eastAsia="楷体" w:hAnsi="Times New Roman" w:hint="eastAsia"/>
          <w:sz w:val="24"/>
          <w:szCs w:val="24"/>
        </w:rPr>
        <w:t>5</w:t>
      </w:r>
      <w:r w:rsidRPr="00483DB1">
        <w:rPr>
          <w:rFonts w:ascii="Times New Roman" w:eastAsia="楷体" w:hAnsi="Times New Roman" w:hint="eastAsia"/>
          <w:sz w:val="24"/>
          <w:szCs w:val="24"/>
        </w:rPr>
        <w:t>）同等学力考生：高职高专生：审查专科毕业证书；本科结业生：审查本科结业证书。</w:t>
      </w:r>
    </w:p>
    <w:p w14:paraId="45166BCE" w14:textId="38046943" w:rsidR="00A3333B" w:rsidRPr="00483DB1" w:rsidRDefault="00A3333B" w:rsidP="00A3333B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（</w:t>
      </w:r>
      <w:r w:rsidRPr="00483DB1">
        <w:rPr>
          <w:rFonts w:ascii="Times New Roman" w:eastAsia="楷体" w:hAnsi="Times New Roman" w:hint="eastAsia"/>
          <w:sz w:val="24"/>
          <w:szCs w:val="24"/>
        </w:rPr>
        <w:t>6</w:t>
      </w:r>
      <w:r w:rsidRPr="00483DB1">
        <w:rPr>
          <w:rFonts w:ascii="Times New Roman" w:eastAsia="楷体" w:hAnsi="Times New Roman" w:hint="eastAsia"/>
          <w:sz w:val="24"/>
          <w:szCs w:val="24"/>
        </w:rPr>
        <w:t>）政审表：《汕头大学</w:t>
      </w:r>
      <w:r w:rsidRPr="00483DB1">
        <w:rPr>
          <w:rFonts w:ascii="Times New Roman" w:eastAsia="楷体" w:hAnsi="Times New Roman" w:hint="eastAsia"/>
          <w:sz w:val="24"/>
          <w:szCs w:val="24"/>
        </w:rPr>
        <w:t>2021</w:t>
      </w:r>
      <w:r w:rsidRPr="00483DB1">
        <w:rPr>
          <w:rFonts w:ascii="Times New Roman" w:eastAsia="楷体" w:hAnsi="Times New Roman" w:hint="eastAsia"/>
          <w:sz w:val="24"/>
          <w:szCs w:val="24"/>
        </w:rPr>
        <w:t>年报考攻读硕士学位研究生政审表》红章原件。（由档案所在单位或工作所在单位、户口所在地出具并盖章）</w:t>
      </w:r>
    </w:p>
    <w:p w14:paraId="160EAF40" w14:textId="13EF3813" w:rsidR="00A3333B" w:rsidRPr="00483DB1" w:rsidRDefault="00A3333B" w:rsidP="00A3333B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（</w:t>
      </w:r>
      <w:r w:rsidRPr="00483DB1">
        <w:rPr>
          <w:rFonts w:ascii="Times New Roman" w:eastAsia="楷体" w:hAnsi="Times New Roman" w:hint="eastAsia"/>
          <w:sz w:val="24"/>
          <w:szCs w:val="24"/>
        </w:rPr>
        <w:t>7</w:t>
      </w:r>
      <w:r w:rsidRPr="00483DB1">
        <w:rPr>
          <w:rFonts w:ascii="Times New Roman" w:eastAsia="楷体" w:hAnsi="Times New Roman" w:hint="eastAsia"/>
          <w:sz w:val="24"/>
          <w:szCs w:val="24"/>
        </w:rPr>
        <w:t>）原则上所有非全日制考生均需是在职定向人员。非全日制考生审查《非全日制考生资格审查表》</w:t>
      </w:r>
    </w:p>
    <w:p w14:paraId="72085F8A" w14:textId="2E7107F0" w:rsidR="00A3333B" w:rsidRPr="00483DB1" w:rsidRDefault="00A3333B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（</w:t>
      </w:r>
      <w:r w:rsidRPr="00483DB1">
        <w:rPr>
          <w:rFonts w:ascii="Times New Roman" w:eastAsia="楷体" w:hAnsi="Times New Roman" w:hint="eastAsia"/>
          <w:sz w:val="24"/>
          <w:szCs w:val="24"/>
        </w:rPr>
        <w:t>8</w:t>
      </w:r>
      <w:r w:rsidRPr="00483DB1">
        <w:rPr>
          <w:rFonts w:ascii="Times New Roman" w:eastAsia="楷体" w:hAnsi="Times New Roman" w:hint="eastAsia"/>
          <w:sz w:val="24"/>
          <w:szCs w:val="24"/>
        </w:rPr>
        <w:t>）《考生复试承诺书》。（亲笔签名）</w:t>
      </w:r>
    </w:p>
    <w:p w14:paraId="18DC696A" w14:textId="41286911" w:rsidR="00A3333B" w:rsidRDefault="00A3333B">
      <w:pPr>
        <w:rPr>
          <w:rFonts w:ascii="Times New Roman" w:eastAsia="楷体" w:hAnsi="Times New Roman"/>
          <w:sz w:val="24"/>
          <w:szCs w:val="24"/>
        </w:rPr>
      </w:pPr>
      <w:r w:rsidRPr="00483DB1">
        <w:rPr>
          <w:rFonts w:ascii="Times New Roman" w:eastAsia="楷体" w:hAnsi="Times New Roman" w:hint="eastAsia"/>
          <w:sz w:val="24"/>
          <w:szCs w:val="24"/>
        </w:rPr>
        <w:t>注：相关表格下载，见</w:t>
      </w:r>
      <w:bookmarkStart w:id="0" w:name="_Hlk67296859"/>
      <w:r w:rsidR="000148D4">
        <w:rPr>
          <w:rFonts w:ascii="Times New Roman" w:eastAsia="楷体" w:hAnsi="Times New Roman"/>
          <w:sz w:val="24"/>
          <w:szCs w:val="24"/>
        </w:rPr>
        <w:fldChar w:fldCharType="begin"/>
      </w:r>
      <w:r w:rsidR="000148D4">
        <w:rPr>
          <w:rFonts w:ascii="Times New Roman" w:eastAsia="楷体" w:hAnsi="Times New Roman"/>
          <w:sz w:val="24"/>
          <w:szCs w:val="24"/>
        </w:rPr>
        <w:instrText xml:space="preserve"> HYPERLINK "</w:instrText>
      </w:r>
      <w:r w:rsidR="000148D4" w:rsidRPr="00483DB1">
        <w:rPr>
          <w:rFonts w:ascii="Times New Roman" w:eastAsia="楷体" w:hAnsi="Times New Roman"/>
          <w:sz w:val="24"/>
          <w:szCs w:val="24"/>
        </w:rPr>
        <w:instrText>http://www.gs.stu.edu.cn/list/81/post/f5514a84-296d-493f-9e00-c04c655e648b</w:instrText>
      </w:r>
      <w:r w:rsidR="000148D4">
        <w:rPr>
          <w:rFonts w:ascii="Times New Roman" w:eastAsia="楷体" w:hAnsi="Times New Roman"/>
          <w:sz w:val="24"/>
          <w:szCs w:val="24"/>
        </w:rPr>
        <w:instrText xml:space="preserve">" </w:instrText>
      </w:r>
      <w:r w:rsidR="000148D4">
        <w:rPr>
          <w:rFonts w:ascii="Times New Roman" w:eastAsia="楷体" w:hAnsi="Times New Roman"/>
          <w:sz w:val="24"/>
          <w:szCs w:val="24"/>
        </w:rPr>
        <w:fldChar w:fldCharType="separate"/>
      </w:r>
      <w:r w:rsidR="000148D4" w:rsidRPr="00F31741">
        <w:rPr>
          <w:rStyle w:val="a3"/>
          <w:rFonts w:ascii="Times New Roman" w:eastAsia="楷体" w:hAnsi="Times New Roman"/>
          <w:sz w:val="24"/>
          <w:szCs w:val="24"/>
        </w:rPr>
        <w:t>http://www.gs.stu.edu.cn/list/81/post/f5514a84-296d-493f-9e00-c04c655e648b</w:t>
      </w:r>
      <w:bookmarkEnd w:id="0"/>
      <w:r w:rsidR="000148D4">
        <w:rPr>
          <w:rFonts w:ascii="Times New Roman" w:eastAsia="楷体" w:hAnsi="Times New Roman"/>
          <w:sz w:val="24"/>
          <w:szCs w:val="24"/>
        </w:rPr>
        <w:fldChar w:fldCharType="end"/>
      </w:r>
    </w:p>
    <w:p w14:paraId="2AB24E57" w14:textId="6393DEEE" w:rsidR="000148D4" w:rsidRPr="000148D4" w:rsidRDefault="00877D70" w:rsidP="000148D4">
      <w:pPr>
        <w:rPr>
          <w:rFonts w:ascii="Times New Roman" w:eastAsia="楷体" w:hAnsi="Times New Roman"/>
          <w:b/>
          <w:bCs/>
          <w:sz w:val="28"/>
          <w:szCs w:val="28"/>
        </w:rPr>
      </w:pPr>
      <w:r>
        <w:rPr>
          <w:rFonts w:ascii="Times New Roman" w:eastAsia="楷体" w:hAnsi="Times New Roman" w:hint="eastAsia"/>
          <w:b/>
          <w:bCs/>
          <w:sz w:val="28"/>
          <w:szCs w:val="28"/>
        </w:rPr>
        <w:t>5</w:t>
      </w:r>
      <w:r>
        <w:rPr>
          <w:rFonts w:ascii="Times New Roman" w:eastAsia="楷体" w:hAnsi="Times New Roman"/>
          <w:b/>
          <w:bCs/>
          <w:sz w:val="28"/>
          <w:szCs w:val="28"/>
        </w:rPr>
        <w:t>.</w:t>
      </w:r>
      <w:r w:rsidR="000148D4" w:rsidRPr="000148D4">
        <w:rPr>
          <w:rFonts w:ascii="Times New Roman" w:eastAsia="楷体" w:hAnsi="Times New Roman" w:hint="eastAsia"/>
          <w:b/>
          <w:bCs/>
          <w:sz w:val="28"/>
          <w:szCs w:val="28"/>
        </w:rPr>
        <w:t>调剂复试考生须知：</w:t>
      </w:r>
      <w:r w:rsidR="000148D4" w:rsidRPr="000148D4">
        <w:rPr>
          <w:rFonts w:ascii="Times New Roman" w:eastAsia="楷体" w:hAnsi="Times New Roman" w:hint="eastAsia"/>
          <w:b/>
          <w:bCs/>
          <w:sz w:val="28"/>
          <w:szCs w:val="28"/>
        </w:rPr>
        <w:t xml:space="preserve">  </w:t>
      </w:r>
    </w:p>
    <w:p w14:paraId="15742391" w14:textId="77777777" w:rsidR="000148D4" w:rsidRPr="000148D4" w:rsidRDefault="000148D4" w:rsidP="000148D4">
      <w:pPr>
        <w:rPr>
          <w:rFonts w:ascii="Times New Roman" w:eastAsia="楷体" w:hAnsi="Times New Roman"/>
          <w:sz w:val="24"/>
          <w:szCs w:val="24"/>
        </w:rPr>
      </w:pPr>
      <w:r w:rsidRPr="000148D4">
        <w:rPr>
          <w:rFonts w:ascii="Times New Roman" w:eastAsia="楷体" w:hAnsi="Times New Roman" w:hint="eastAsia"/>
          <w:sz w:val="24"/>
          <w:szCs w:val="24"/>
        </w:rPr>
        <w:t>1.</w:t>
      </w:r>
      <w:r w:rsidRPr="000148D4">
        <w:rPr>
          <w:rFonts w:ascii="Times New Roman" w:eastAsia="楷体" w:hAnsi="Times New Roman" w:hint="eastAsia"/>
          <w:sz w:val="24"/>
          <w:szCs w:val="24"/>
        </w:rPr>
        <w:tab/>
      </w:r>
      <w:r w:rsidRPr="000148D4">
        <w:rPr>
          <w:rFonts w:ascii="Times New Roman" w:eastAsia="楷体" w:hAnsi="Times New Roman" w:hint="eastAsia"/>
          <w:sz w:val="24"/>
          <w:szCs w:val="24"/>
        </w:rPr>
        <w:t>所有调剂考生需在中国研究生招生信息网上</w:t>
      </w:r>
      <w:r w:rsidRPr="000148D4">
        <w:rPr>
          <w:rFonts w:ascii="Times New Roman" w:eastAsia="楷体" w:hAnsi="Times New Roman" w:hint="eastAsia"/>
          <w:sz w:val="24"/>
          <w:szCs w:val="24"/>
        </w:rPr>
        <w:t>(http://yz.chsi.com.cn)</w:t>
      </w:r>
      <w:r w:rsidRPr="000148D4">
        <w:rPr>
          <w:rFonts w:ascii="Times New Roman" w:eastAsia="楷体" w:hAnsi="Times New Roman" w:hint="eastAsia"/>
          <w:sz w:val="24"/>
          <w:szCs w:val="24"/>
        </w:rPr>
        <w:t>登记同意调剂我校、接到我校复试通知并同意参加复试才能列入复试名单、参加复试。</w:t>
      </w:r>
      <w:r w:rsidRPr="000148D4">
        <w:rPr>
          <w:rFonts w:ascii="Times New Roman" w:eastAsia="楷体" w:hAnsi="Times New Roman" w:hint="eastAsia"/>
          <w:sz w:val="24"/>
          <w:szCs w:val="24"/>
        </w:rPr>
        <w:t xml:space="preserve"> </w:t>
      </w:r>
    </w:p>
    <w:p w14:paraId="57A27609" w14:textId="0FCAA073" w:rsidR="000148D4" w:rsidRDefault="000148D4" w:rsidP="000148D4">
      <w:pPr>
        <w:rPr>
          <w:rFonts w:ascii="Times New Roman" w:eastAsia="楷体" w:hAnsi="Times New Roman"/>
          <w:sz w:val="24"/>
          <w:szCs w:val="24"/>
        </w:rPr>
      </w:pPr>
      <w:r w:rsidRPr="000148D4">
        <w:rPr>
          <w:rFonts w:ascii="Times New Roman" w:eastAsia="楷体" w:hAnsi="Times New Roman" w:hint="eastAsia"/>
          <w:sz w:val="24"/>
          <w:szCs w:val="24"/>
        </w:rPr>
        <w:t>2.</w:t>
      </w:r>
      <w:r w:rsidRPr="000148D4">
        <w:rPr>
          <w:rFonts w:ascii="Times New Roman" w:eastAsia="楷体" w:hAnsi="Times New Roman" w:hint="eastAsia"/>
          <w:sz w:val="24"/>
          <w:szCs w:val="24"/>
        </w:rPr>
        <w:tab/>
      </w:r>
      <w:r w:rsidRPr="000148D4">
        <w:rPr>
          <w:rFonts w:ascii="Times New Roman" w:eastAsia="楷体" w:hAnsi="Times New Roman" w:hint="eastAsia"/>
          <w:sz w:val="24"/>
          <w:szCs w:val="24"/>
        </w:rPr>
        <w:t>复试结束后，符合要求的调剂考生需及时登录</w:t>
      </w:r>
      <w:proofErr w:type="gramStart"/>
      <w:r w:rsidRPr="000148D4">
        <w:rPr>
          <w:rFonts w:ascii="Times New Roman" w:eastAsia="楷体" w:hAnsi="Times New Roman" w:hint="eastAsia"/>
          <w:sz w:val="24"/>
          <w:szCs w:val="24"/>
        </w:rPr>
        <w:t>研招网</w:t>
      </w:r>
      <w:proofErr w:type="gramEnd"/>
      <w:r w:rsidRPr="000148D4">
        <w:rPr>
          <w:rFonts w:ascii="Times New Roman" w:eastAsia="楷体" w:hAnsi="Times New Roman" w:hint="eastAsia"/>
          <w:sz w:val="24"/>
          <w:szCs w:val="24"/>
        </w:rPr>
        <w:t>调剂系统进行确认，接受我校待录取通知。待录取状态的设置和取消，均需要招生单位和考生双方共同确认，如无正当理由，任何一方不可随意更改状态。</w:t>
      </w:r>
    </w:p>
    <w:p w14:paraId="6B7A261B" w14:textId="30B07FB3" w:rsidR="000148D4" w:rsidRDefault="000148D4" w:rsidP="000148D4">
      <w:pPr>
        <w:rPr>
          <w:rFonts w:ascii="Times New Roman" w:eastAsia="楷体" w:hAnsi="Times New Roman"/>
          <w:sz w:val="24"/>
          <w:szCs w:val="24"/>
        </w:rPr>
      </w:pPr>
    </w:p>
    <w:p w14:paraId="7E1FBDF4" w14:textId="77777777" w:rsidR="00877D70" w:rsidRDefault="00877D70" w:rsidP="000148D4">
      <w:pPr>
        <w:rPr>
          <w:rFonts w:ascii="Times New Roman" w:eastAsia="楷体" w:hAnsi="Times New Roman"/>
          <w:sz w:val="24"/>
          <w:szCs w:val="24"/>
        </w:rPr>
      </w:pPr>
    </w:p>
    <w:p w14:paraId="5E50ACA2" w14:textId="327B9E64" w:rsidR="000148D4" w:rsidRDefault="000148D4" w:rsidP="000148D4">
      <w:pPr>
        <w:rPr>
          <w:rFonts w:ascii="Times New Roman" w:eastAsia="楷体" w:hAnsi="Times New Roman"/>
          <w:b/>
          <w:bCs/>
          <w:sz w:val="24"/>
          <w:szCs w:val="24"/>
        </w:rPr>
      </w:pPr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为</w:t>
      </w:r>
      <w:proofErr w:type="gramStart"/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方便线</w:t>
      </w:r>
      <w:proofErr w:type="gramEnd"/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上沟通，进入复试（通知时间待定）的同学请加入</w:t>
      </w:r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QQ</w:t>
      </w:r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群（</w:t>
      </w:r>
      <w:proofErr w:type="gramStart"/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一</w:t>
      </w:r>
      <w:proofErr w:type="gramEnd"/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志愿考生</w:t>
      </w:r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198925118</w:t>
      </w:r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，调剂考生</w:t>
      </w:r>
      <w:r w:rsidR="001A1656">
        <w:rPr>
          <w:rFonts w:ascii="Times New Roman" w:eastAsia="楷体" w:hAnsi="Times New Roman" w:hint="eastAsia"/>
          <w:b/>
          <w:bCs/>
          <w:sz w:val="24"/>
          <w:szCs w:val="24"/>
        </w:rPr>
        <w:t>694705220</w:t>
      </w:r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），申请进群时请说明考生代码及考生姓名。</w:t>
      </w:r>
    </w:p>
    <w:p w14:paraId="31EF02B2" w14:textId="4B782371" w:rsidR="00F77D88" w:rsidRPr="002E5A69" w:rsidRDefault="00F77D88" w:rsidP="000148D4">
      <w:pPr>
        <w:rPr>
          <w:rFonts w:ascii="Times New Roman" w:eastAsia="楷体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楷体" w:hAnsi="Times New Roman" w:hint="eastAsia"/>
          <w:b/>
          <w:bCs/>
          <w:sz w:val="24"/>
          <w:szCs w:val="24"/>
        </w:rPr>
        <w:t>请申请</w:t>
      </w:r>
      <w:proofErr w:type="gramEnd"/>
      <w:r>
        <w:rPr>
          <w:rFonts w:ascii="Times New Roman" w:eastAsia="楷体" w:hAnsi="Times New Roman" w:hint="eastAsia"/>
          <w:b/>
          <w:bCs/>
          <w:sz w:val="24"/>
          <w:szCs w:val="24"/>
        </w:rPr>
        <w:t>调剂的考生加</w:t>
      </w:r>
      <w:proofErr w:type="gramStart"/>
      <w:r>
        <w:rPr>
          <w:rFonts w:ascii="Times New Roman" w:eastAsia="楷体" w:hAnsi="Times New Roman" w:hint="eastAsia"/>
          <w:b/>
          <w:bCs/>
          <w:sz w:val="24"/>
          <w:szCs w:val="24"/>
        </w:rPr>
        <w:t>汕</w:t>
      </w:r>
      <w:proofErr w:type="gramEnd"/>
      <w:r>
        <w:rPr>
          <w:rFonts w:ascii="Times New Roman" w:eastAsia="楷体" w:hAnsi="Times New Roman" w:hint="eastAsia"/>
          <w:b/>
          <w:bCs/>
          <w:sz w:val="24"/>
          <w:szCs w:val="24"/>
        </w:rPr>
        <w:t>大机械系调剂信息群</w:t>
      </w:r>
      <w:r w:rsidR="001A1656">
        <w:rPr>
          <w:rFonts w:ascii="Times New Roman" w:eastAsia="楷体" w:hAnsi="Times New Roman" w:hint="eastAsia"/>
          <w:b/>
          <w:bCs/>
          <w:sz w:val="24"/>
          <w:szCs w:val="24"/>
        </w:rPr>
        <w:t xml:space="preserve"> </w:t>
      </w:r>
      <w:r w:rsidR="001A1656">
        <w:rPr>
          <w:rFonts w:ascii="Times New Roman" w:eastAsia="楷体" w:hAnsi="Times New Roman"/>
          <w:b/>
          <w:bCs/>
          <w:sz w:val="24"/>
          <w:szCs w:val="24"/>
        </w:rPr>
        <w:t xml:space="preserve">  </w:t>
      </w:r>
      <w:r w:rsidR="001A1656" w:rsidRPr="002E5A69">
        <w:rPr>
          <w:rFonts w:ascii="Times New Roman" w:eastAsia="楷体" w:hAnsi="Times New Roman" w:hint="eastAsia"/>
          <w:b/>
          <w:bCs/>
          <w:sz w:val="24"/>
          <w:szCs w:val="24"/>
        </w:rPr>
        <w:t>771460523</w:t>
      </w:r>
      <w:r>
        <w:rPr>
          <w:rFonts w:ascii="Times New Roman" w:eastAsia="楷体" w:hAnsi="Times New Roman" w:hint="eastAsia"/>
          <w:b/>
          <w:bCs/>
          <w:sz w:val="24"/>
          <w:szCs w:val="24"/>
        </w:rPr>
        <w:t>。</w:t>
      </w:r>
    </w:p>
    <w:p w14:paraId="24F770FB" w14:textId="22C7483B" w:rsidR="000148D4" w:rsidRPr="002E5A69" w:rsidRDefault="000148D4">
      <w:pPr>
        <w:rPr>
          <w:rFonts w:ascii="Times New Roman" w:eastAsia="楷体" w:hAnsi="Times New Roman"/>
          <w:b/>
          <w:bCs/>
          <w:sz w:val="24"/>
          <w:szCs w:val="24"/>
        </w:rPr>
      </w:pPr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如有疑问，请联系机械系</w:t>
      </w:r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 xml:space="preserve"> </w:t>
      </w:r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彭老师，</w:t>
      </w:r>
      <w:r w:rsidRPr="002E5A69">
        <w:rPr>
          <w:rFonts w:ascii="Times New Roman" w:eastAsia="楷体" w:hAnsi="Times New Roman" w:hint="eastAsia"/>
          <w:b/>
          <w:bCs/>
          <w:sz w:val="24"/>
          <w:szCs w:val="24"/>
        </w:rPr>
        <w:t>0754-86503535</w:t>
      </w:r>
      <w:r w:rsidRPr="002E5A69">
        <w:rPr>
          <w:rFonts w:ascii="Times New Roman" w:eastAsia="楷体" w:hAnsi="Times New Roman"/>
          <w:b/>
          <w:bCs/>
          <w:sz w:val="24"/>
          <w:szCs w:val="24"/>
        </w:rPr>
        <w:t xml:space="preserve">   </w:t>
      </w:r>
      <w:hyperlink r:id="rId7" w:history="1">
        <w:r w:rsidRPr="002E5A69">
          <w:rPr>
            <w:rFonts w:ascii="Times New Roman" w:eastAsia="楷体" w:hAnsi="Times New Roman"/>
            <w:b/>
            <w:bCs/>
            <w:sz w:val="24"/>
            <w:szCs w:val="24"/>
          </w:rPr>
          <w:t>shtpeng@stu.edu.cn</w:t>
        </w:r>
      </w:hyperlink>
    </w:p>
    <w:sectPr w:rsidR="000148D4" w:rsidRPr="002E5A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98E4F" w14:textId="77777777" w:rsidR="00E10C1D" w:rsidRDefault="00E10C1D" w:rsidP="00F77D88">
      <w:pPr>
        <w:spacing w:after="0" w:line="240" w:lineRule="auto"/>
      </w:pPr>
      <w:r>
        <w:separator/>
      </w:r>
    </w:p>
  </w:endnote>
  <w:endnote w:type="continuationSeparator" w:id="0">
    <w:p w14:paraId="5EBA8968" w14:textId="77777777" w:rsidR="00E10C1D" w:rsidRDefault="00E10C1D" w:rsidP="00F7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18DC1" w14:textId="77777777" w:rsidR="00E10C1D" w:rsidRDefault="00E10C1D" w:rsidP="00F77D88">
      <w:pPr>
        <w:spacing w:after="0" w:line="240" w:lineRule="auto"/>
      </w:pPr>
      <w:r>
        <w:separator/>
      </w:r>
    </w:p>
  </w:footnote>
  <w:footnote w:type="continuationSeparator" w:id="0">
    <w:p w14:paraId="4F32EED6" w14:textId="77777777" w:rsidR="00E10C1D" w:rsidRDefault="00E10C1D" w:rsidP="00F7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9A6039B"/>
    <w:multiLevelType w:val="singleLevel"/>
    <w:tmpl w:val="D9A6039B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46A9FEB"/>
    <w:multiLevelType w:val="singleLevel"/>
    <w:tmpl w:val="646A9FEB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D2"/>
    <w:rsid w:val="000148D4"/>
    <w:rsid w:val="000F673D"/>
    <w:rsid w:val="001A1656"/>
    <w:rsid w:val="00251E4D"/>
    <w:rsid w:val="00292876"/>
    <w:rsid w:val="002E5A69"/>
    <w:rsid w:val="003B06E0"/>
    <w:rsid w:val="0041153B"/>
    <w:rsid w:val="00434D02"/>
    <w:rsid w:val="00483DB1"/>
    <w:rsid w:val="004D60E9"/>
    <w:rsid w:val="004D6E19"/>
    <w:rsid w:val="004E1D34"/>
    <w:rsid w:val="006E073A"/>
    <w:rsid w:val="007C4FA8"/>
    <w:rsid w:val="00877D70"/>
    <w:rsid w:val="008850D6"/>
    <w:rsid w:val="009B3EA4"/>
    <w:rsid w:val="00A3333B"/>
    <w:rsid w:val="00AC65FB"/>
    <w:rsid w:val="00AE793C"/>
    <w:rsid w:val="00AF6CD7"/>
    <w:rsid w:val="00B73C1C"/>
    <w:rsid w:val="00BD7DCF"/>
    <w:rsid w:val="00CA27F8"/>
    <w:rsid w:val="00CA4772"/>
    <w:rsid w:val="00CE0ED9"/>
    <w:rsid w:val="00D61A74"/>
    <w:rsid w:val="00E10C1D"/>
    <w:rsid w:val="00E73FD2"/>
    <w:rsid w:val="00F625B3"/>
    <w:rsid w:val="00F77D88"/>
    <w:rsid w:val="00FB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B5599"/>
  <w15:chartTrackingRefBased/>
  <w15:docId w15:val="{3EAA57E0-3BF4-43F2-A122-81442B0B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F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4FA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77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77D8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77D8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77D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tpeng@s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shitong</dc:creator>
  <cp:keywords/>
  <dc:description/>
  <cp:lastModifiedBy>peng shitong</cp:lastModifiedBy>
  <cp:revision>4</cp:revision>
  <cp:lastPrinted>2021-03-22T01:55:00Z</cp:lastPrinted>
  <dcterms:created xsi:type="dcterms:W3CDTF">2021-03-23T03:25:00Z</dcterms:created>
  <dcterms:modified xsi:type="dcterms:W3CDTF">2021-03-23T08:45:00Z</dcterms:modified>
</cp:coreProperties>
</file>