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C373" w14:textId="6A625064" w:rsidR="002D4053" w:rsidRPr="009F6A1E" w:rsidRDefault="002102FB" w:rsidP="002719FB">
      <w:pPr>
        <w:spacing w:beforeLines="100" w:before="240"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zh-CN"/>
        </w:rPr>
      </w:pPr>
      <w:r w:rsidRPr="009F6A1E">
        <w:rPr>
          <w:rFonts w:ascii="Times New Roman" w:hAnsi="Times New Roman" w:cs="Times New Roman" w:hint="eastAsia"/>
          <w:b/>
          <w:bCs/>
          <w:sz w:val="32"/>
          <w:szCs w:val="32"/>
          <w:lang w:eastAsia="zh-CN"/>
        </w:rPr>
        <w:t>土木</w:t>
      </w:r>
      <w:r w:rsidR="009B27FE" w:rsidRPr="009F6A1E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工程专业</w:t>
      </w:r>
      <w:r w:rsidR="00A81DB3">
        <w:rPr>
          <w:rFonts w:ascii="Times New Roman" w:hAnsi="Times New Roman" w:cs="Times New Roman" w:hint="eastAsia"/>
          <w:b/>
          <w:bCs/>
          <w:sz w:val="32"/>
          <w:szCs w:val="32"/>
          <w:lang w:eastAsia="zh-CN"/>
        </w:rPr>
        <w:t>2024</w:t>
      </w:r>
      <w:r w:rsidR="00352FD7" w:rsidRPr="009F6A1E">
        <w:rPr>
          <w:rFonts w:ascii="Times New Roman" w:hAnsi="Times New Roman" w:cs="Times New Roman" w:hint="eastAsia"/>
          <w:b/>
          <w:bCs/>
          <w:sz w:val="32"/>
          <w:szCs w:val="32"/>
          <w:lang w:eastAsia="zh-CN"/>
        </w:rPr>
        <w:t>年</w:t>
      </w:r>
      <w:r w:rsidR="009B27FE" w:rsidRPr="009F6A1E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博士研究生招生</w:t>
      </w:r>
      <w:r w:rsidR="009B27FE" w:rsidRPr="009F6A1E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“</w:t>
      </w:r>
      <w:r w:rsidR="009B27FE" w:rsidRPr="009F6A1E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申请</w:t>
      </w:r>
      <w:r w:rsidR="009B27FE" w:rsidRPr="009F6A1E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-</w:t>
      </w:r>
      <w:r w:rsidR="009B27FE" w:rsidRPr="009F6A1E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审核</w:t>
      </w:r>
      <w:r w:rsidR="009B27FE" w:rsidRPr="009F6A1E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”</w:t>
      </w:r>
      <w:r w:rsidR="009B27FE" w:rsidRPr="009F6A1E">
        <w:rPr>
          <w:rFonts w:ascii="Times New Roman" w:hAnsi="Times New Roman" w:cs="Times New Roman"/>
          <w:b/>
          <w:bCs/>
          <w:sz w:val="32"/>
          <w:szCs w:val="32"/>
          <w:lang w:eastAsia="zh-CN"/>
        </w:rPr>
        <w:t>实施细则</w:t>
      </w:r>
    </w:p>
    <w:p w14:paraId="26908062" w14:textId="31690033" w:rsidR="00DB4D26" w:rsidRPr="009F6A1E" w:rsidRDefault="00045F10" w:rsidP="00045F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F6A1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第</w:t>
      </w:r>
      <w:r w:rsidRPr="009F6A1E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一</w:t>
      </w:r>
      <w:r w:rsidRPr="009F6A1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条</w:t>
      </w:r>
      <w:r w:rsidRPr="009F6A1E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 </w:t>
      </w:r>
      <w:r w:rsidR="00DB4D26" w:rsidRPr="009F6A1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总则</w:t>
      </w:r>
    </w:p>
    <w:p w14:paraId="50C9E100" w14:textId="647F36E9" w:rsidR="002D4053" w:rsidRPr="009F6A1E" w:rsidRDefault="009B27FE" w:rsidP="00045F10">
      <w:pPr>
        <w:spacing w:after="0"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F6A1E">
        <w:rPr>
          <w:rFonts w:ascii="Times New Roman" w:hAnsi="Times New Roman" w:cs="Times New Roman"/>
          <w:sz w:val="24"/>
          <w:szCs w:val="24"/>
          <w:lang w:eastAsia="zh-CN"/>
        </w:rPr>
        <w:t>按照《汕头大学博士研究生招生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申请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审核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制管理实施办法》</w:t>
      </w:r>
      <w:r w:rsidR="00CF5AAF" w:rsidRPr="009F6A1E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制订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2102FB"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土木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工程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专业博士点</w:t>
      </w:r>
      <w:r w:rsidR="00A81DB3">
        <w:rPr>
          <w:rFonts w:ascii="Times New Roman" w:hAnsi="Times New Roman" w:cs="Times New Roman"/>
          <w:sz w:val="24"/>
          <w:szCs w:val="24"/>
          <w:lang w:eastAsia="zh-CN"/>
        </w:rPr>
        <w:t>2024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年博士研究生招生的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申请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审核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实施细则。</w:t>
      </w:r>
    </w:p>
    <w:p w14:paraId="6BC9AF1D" w14:textId="6EA0763A" w:rsidR="002D4053" w:rsidRPr="009F6A1E" w:rsidRDefault="009B27FE" w:rsidP="00570259">
      <w:pPr>
        <w:spacing w:beforeLines="50"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F6A1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第二条</w:t>
      </w:r>
      <w:r w:rsidRPr="009F6A1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“</w:t>
      </w:r>
      <w:r w:rsidR="002102FB" w:rsidRPr="009F6A1E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土木</w:t>
      </w:r>
      <w:r w:rsidRPr="009F6A1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工程</w:t>
      </w:r>
      <w:r w:rsidRPr="009F6A1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”</w:t>
      </w:r>
      <w:r w:rsidRPr="009F6A1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专业博士点的招生方向</w:t>
      </w:r>
    </w:p>
    <w:p w14:paraId="7047799B" w14:textId="52AC5AFD" w:rsidR="00ED0C72" w:rsidRPr="009F6A1E" w:rsidRDefault="002102FB" w:rsidP="00045F10">
      <w:pPr>
        <w:pStyle w:val="a7"/>
        <w:numPr>
          <w:ilvl w:val="0"/>
          <w:numId w:val="16"/>
        </w:numPr>
        <w:spacing w:after="0" w:line="360" w:lineRule="auto"/>
        <w:ind w:left="0" w:firstLineChars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结构工程</w:t>
      </w:r>
    </w:p>
    <w:p w14:paraId="392B857C" w14:textId="61847AFB" w:rsidR="002102FB" w:rsidRPr="009F6A1E" w:rsidRDefault="00804054" w:rsidP="00045F10">
      <w:pPr>
        <w:pStyle w:val="a7"/>
        <w:numPr>
          <w:ilvl w:val="0"/>
          <w:numId w:val="16"/>
        </w:numPr>
        <w:spacing w:after="0" w:line="360" w:lineRule="auto"/>
        <w:ind w:left="0" w:firstLineChars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桥梁工程</w:t>
      </w:r>
    </w:p>
    <w:p w14:paraId="51D874ED" w14:textId="7EBE627C" w:rsidR="00E26A3B" w:rsidRDefault="00804054" w:rsidP="00045F10">
      <w:pPr>
        <w:pStyle w:val="a7"/>
        <w:numPr>
          <w:ilvl w:val="0"/>
          <w:numId w:val="16"/>
        </w:numPr>
        <w:spacing w:after="0" w:line="360" w:lineRule="auto"/>
        <w:ind w:left="0" w:firstLineChars="0" w:firstLine="4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岩土</w:t>
      </w:r>
      <w:r w:rsidR="00827D72">
        <w:rPr>
          <w:rFonts w:ascii="Times New Roman" w:hAnsi="Times New Roman" w:cs="Times New Roman" w:hint="eastAsia"/>
          <w:sz w:val="24"/>
          <w:szCs w:val="24"/>
          <w:lang w:eastAsia="zh-CN"/>
        </w:rPr>
        <w:t>与</w:t>
      </w:r>
      <w:r w:rsidR="00827D72">
        <w:rPr>
          <w:rFonts w:ascii="Times New Roman" w:hAnsi="Times New Roman" w:cs="Times New Roman"/>
          <w:sz w:val="24"/>
          <w:szCs w:val="24"/>
          <w:lang w:eastAsia="zh-CN"/>
        </w:rPr>
        <w:t>地下</w:t>
      </w:r>
      <w:r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工程</w:t>
      </w:r>
    </w:p>
    <w:p w14:paraId="0658A870" w14:textId="53EA4E5C" w:rsidR="00A81DB3" w:rsidRPr="009F6A1E" w:rsidRDefault="00A81DB3" w:rsidP="00A81DB3">
      <w:pPr>
        <w:pStyle w:val="a7"/>
        <w:numPr>
          <w:ilvl w:val="0"/>
          <w:numId w:val="16"/>
        </w:numPr>
        <w:spacing w:after="0" w:line="360" w:lineRule="auto"/>
        <w:ind w:left="0" w:firstLineChars="0" w:firstLine="4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防灾减灾及防护工程</w:t>
      </w:r>
    </w:p>
    <w:p w14:paraId="44A9CDA3" w14:textId="77777777" w:rsidR="00827D72" w:rsidRDefault="00827D72" w:rsidP="00045F10">
      <w:pPr>
        <w:pStyle w:val="a7"/>
        <w:numPr>
          <w:ilvl w:val="0"/>
          <w:numId w:val="16"/>
        </w:numPr>
        <w:spacing w:after="0" w:line="360" w:lineRule="auto"/>
        <w:ind w:left="0" w:firstLineChars="0" w:firstLine="4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土木</w:t>
      </w:r>
      <w:r>
        <w:rPr>
          <w:rFonts w:ascii="Times New Roman" w:hAnsi="Times New Roman" w:cs="Times New Roman"/>
          <w:sz w:val="24"/>
          <w:szCs w:val="24"/>
          <w:lang w:eastAsia="zh-CN"/>
        </w:rPr>
        <w:t>工程新材料与智能建造</w:t>
      </w:r>
    </w:p>
    <w:p w14:paraId="308F5911" w14:textId="5DDEBA9C" w:rsidR="00A81DB3" w:rsidRPr="009F6A1E" w:rsidRDefault="00A81DB3" w:rsidP="00045F10">
      <w:pPr>
        <w:pStyle w:val="a7"/>
        <w:numPr>
          <w:ilvl w:val="0"/>
          <w:numId w:val="16"/>
        </w:numPr>
        <w:spacing w:after="0" w:line="360" w:lineRule="auto"/>
        <w:ind w:left="0" w:firstLineChars="0" w:firstLine="4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市政工程</w:t>
      </w:r>
    </w:p>
    <w:p w14:paraId="6A165C8F" w14:textId="437ABA85" w:rsidR="002D4053" w:rsidRPr="009F6A1E" w:rsidRDefault="002B5F33" w:rsidP="00570259">
      <w:pPr>
        <w:spacing w:beforeLines="50"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A1E">
        <w:rPr>
          <w:rFonts w:ascii="Times New Roman" w:hAnsi="Times New Roman" w:cs="Times New Roman"/>
          <w:b/>
          <w:bCs/>
          <w:sz w:val="24"/>
          <w:szCs w:val="24"/>
        </w:rPr>
        <w:t>第三条</w:t>
      </w:r>
      <w:r w:rsidRPr="009F6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6A1E">
        <w:rPr>
          <w:rFonts w:ascii="Times New Roman" w:hAnsi="Times New Roman" w:cs="Times New Roman"/>
          <w:b/>
          <w:bCs/>
          <w:sz w:val="24"/>
          <w:szCs w:val="24"/>
        </w:rPr>
        <w:t>报考基本条件</w:t>
      </w:r>
    </w:p>
    <w:p w14:paraId="21251780" w14:textId="77777777" w:rsidR="00A81DB3" w:rsidRPr="009F6A1E" w:rsidRDefault="00A81DB3" w:rsidP="00A81DB3">
      <w:pPr>
        <w:pStyle w:val="a7"/>
        <w:numPr>
          <w:ilvl w:val="0"/>
          <w:numId w:val="18"/>
        </w:numPr>
        <w:spacing w:after="0" w:line="360" w:lineRule="auto"/>
        <w:ind w:left="0" w:firstLineChars="0" w:firstLine="4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F6A1E">
        <w:rPr>
          <w:rFonts w:ascii="Times New Roman" w:hAnsi="Times New Roman" w:cs="Times New Roman"/>
          <w:sz w:val="24"/>
          <w:szCs w:val="24"/>
          <w:lang w:eastAsia="zh-CN"/>
        </w:rPr>
        <w:t>拥护中国共产党的领导，热爱祖国，遵纪守法，品行端正。</w:t>
      </w:r>
    </w:p>
    <w:p w14:paraId="76E9CC24" w14:textId="77777777" w:rsidR="002D4053" w:rsidRPr="009F6A1E" w:rsidRDefault="009B27FE" w:rsidP="00352FD7">
      <w:pPr>
        <w:pStyle w:val="a7"/>
        <w:numPr>
          <w:ilvl w:val="0"/>
          <w:numId w:val="18"/>
        </w:numPr>
        <w:spacing w:after="0" w:line="360" w:lineRule="auto"/>
        <w:ind w:firstLineChars="0" w:firstLine="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F6A1E">
        <w:rPr>
          <w:rFonts w:ascii="Times New Roman" w:hAnsi="Times New Roman" w:cs="Times New Roman"/>
          <w:sz w:val="24"/>
          <w:szCs w:val="24"/>
          <w:lang w:eastAsia="zh-CN"/>
        </w:rPr>
        <w:t>报考方向应为第二条所列的方向之一。</w:t>
      </w:r>
    </w:p>
    <w:p w14:paraId="559BBF63" w14:textId="402D5535" w:rsidR="002D4053" w:rsidRPr="009F6A1E" w:rsidRDefault="009B27FE" w:rsidP="00045F10">
      <w:pPr>
        <w:pStyle w:val="a7"/>
        <w:numPr>
          <w:ilvl w:val="0"/>
          <w:numId w:val="18"/>
        </w:numPr>
        <w:spacing w:after="0" w:line="360" w:lineRule="auto"/>
        <w:ind w:left="0" w:firstLineChars="0" w:firstLine="4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F6A1E">
        <w:rPr>
          <w:rFonts w:ascii="Times New Roman" w:hAnsi="Times New Roman" w:cs="Times New Roman"/>
          <w:sz w:val="24"/>
          <w:szCs w:val="24"/>
          <w:lang w:eastAsia="zh-CN"/>
        </w:rPr>
        <w:t>体检</w:t>
      </w:r>
      <w:r w:rsidR="002D5FF6" w:rsidRPr="009F6A1E">
        <w:rPr>
          <w:rFonts w:ascii="Times New Roman" w:hAnsi="Times New Roman" w:cs="Times New Roman"/>
          <w:sz w:val="24"/>
          <w:szCs w:val="24"/>
          <w:lang w:eastAsia="zh-CN"/>
        </w:rPr>
        <w:t>合格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="002D5FF6" w:rsidRPr="009F6A1E">
        <w:rPr>
          <w:rFonts w:ascii="Times New Roman" w:hAnsi="Times New Roman" w:cs="Times New Roman"/>
          <w:sz w:val="24"/>
          <w:szCs w:val="24"/>
          <w:lang w:eastAsia="zh-CN"/>
        </w:rPr>
        <w:t>身心健康，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年龄应不超过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45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周岁。</w:t>
      </w:r>
    </w:p>
    <w:p w14:paraId="435894FF" w14:textId="7E46CCE7" w:rsidR="00045F10" w:rsidRPr="009F6A1E" w:rsidRDefault="003E3A78" w:rsidP="00045F10">
      <w:pPr>
        <w:pStyle w:val="a7"/>
        <w:numPr>
          <w:ilvl w:val="0"/>
          <w:numId w:val="18"/>
        </w:numPr>
        <w:spacing w:after="0" w:line="360" w:lineRule="auto"/>
        <w:ind w:left="0" w:firstLineChars="0" w:firstLine="4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全日制硕士研究生，</w:t>
      </w:r>
      <w:r w:rsidR="00A81DB3">
        <w:rPr>
          <w:rFonts w:ascii="Times New Roman" w:hAnsi="Times New Roman" w:cs="Times New Roman" w:hint="eastAsia"/>
          <w:sz w:val="24"/>
          <w:szCs w:val="24"/>
          <w:lang w:eastAsia="zh-CN"/>
        </w:rPr>
        <w:t>已</w:t>
      </w:r>
      <w:r w:rsidR="002D5FF6" w:rsidRPr="009F6A1E">
        <w:rPr>
          <w:rFonts w:ascii="Times New Roman" w:hAnsi="Times New Roman" w:cs="Times New Roman"/>
          <w:sz w:val="24"/>
          <w:szCs w:val="24"/>
          <w:lang w:eastAsia="zh-CN"/>
        </w:rPr>
        <w:t>获得</w:t>
      </w:r>
      <w:r w:rsidR="009B27FE" w:rsidRPr="009F6A1E">
        <w:rPr>
          <w:rFonts w:ascii="Times New Roman" w:hAnsi="Times New Roman" w:cs="Times New Roman"/>
          <w:sz w:val="24"/>
          <w:szCs w:val="24"/>
          <w:lang w:eastAsia="zh-CN"/>
        </w:rPr>
        <w:t>硕士学位</w:t>
      </w:r>
      <w:r w:rsidR="00A81DB3">
        <w:rPr>
          <w:rFonts w:ascii="Times New Roman" w:hAnsi="Times New Roman" w:cs="Times New Roman" w:hint="eastAsia"/>
          <w:sz w:val="24"/>
          <w:szCs w:val="24"/>
          <w:lang w:eastAsia="zh-CN"/>
        </w:rPr>
        <w:t>，或为</w:t>
      </w:r>
      <w:r w:rsidR="009B27FE" w:rsidRPr="009F6A1E">
        <w:rPr>
          <w:rFonts w:ascii="Times New Roman" w:hAnsi="Times New Roman" w:cs="Times New Roman"/>
          <w:sz w:val="24"/>
          <w:szCs w:val="24"/>
          <w:lang w:eastAsia="zh-CN"/>
        </w:rPr>
        <w:t>应届硕士毕业生（最迟须在入学前取得硕士学位）</w:t>
      </w:r>
      <w:r w:rsidR="00A81DB3">
        <w:rPr>
          <w:rFonts w:ascii="Times New Roman" w:hAnsi="Times New Roman" w:cs="Times New Roman" w:hint="eastAsia"/>
          <w:sz w:val="24"/>
          <w:szCs w:val="24"/>
          <w:lang w:eastAsia="zh-CN"/>
        </w:rPr>
        <w:t>，或为硕博连读学生</w:t>
      </w:r>
      <w:r w:rsidR="009B27FE" w:rsidRPr="009F6A1E">
        <w:rPr>
          <w:rFonts w:ascii="Times New Roman" w:hAnsi="Times New Roman" w:cs="Times New Roman"/>
          <w:sz w:val="24"/>
          <w:szCs w:val="24"/>
          <w:lang w:eastAsia="zh-CN"/>
        </w:rPr>
        <w:t>。</w:t>
      </w:r>
    </w:p>
    <w:p w14:paraId="77CC0E96" w14:textId="01EB5E65" w:rsidR="00CF5AAF" w:rsidRDefault="009B27FE" w:rsidP="00045F10">
      <w:pPr>
        <w:pStyle w:val="a7"/>
        <w:numPr>
          <w:ilvl w:val="0"/>
          <w:numId w:val="18"/>
        </w:numPr>
        <w:spacing w:after="0" w:line="360" w:lineRule="auto"/>
        <w:ind w:left="0" w:firstLineChars="0" w:firstLine="4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F6A1E">
        <w:rPr>
          <w:rFonts w:ascii="Times New Roman" w:hAnsi="Times New Roman" w:cs="Times New Roman"/>
          <w:sz w:val="24"/>
          <w:szCs w:val="24"/>
          <w:lang w:eastAsia="zh-CN"/>
        </w:rPr>
        <w:t>本专业</w:t>
      </w:r>
      <w:r w:rsidR="008C1BD9" w:rsidRPr="009F6A1E">
        <w:rPr>
          <w:rFonts w:ascii="Times New Roman" w:hAnsi="Times New Roman" w:cs="Times New Roman"/>
          <w:sz w:val="24"/>
          <w:szCs w:val="24"/>
          <w:lang w:eastAsia="zh-CN"/>
        </w:rPr>
        <w:t>两名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教授（或相当专业技术职称的专家）的书面推荐意见。</w:t>
      </w:r>
    </w:p>
    <w:p w14:paraId="5B09E274" w14:textId="7562189A" w:rsidR="005C141B" w:rsidRPr="0070565D" w:rsidRDefault="005C141B" w:rsidP="00045F10">
      <w:pPr>
        <w:pStyle w:val="a7"/>
        <w:numPr>
          <w:ilvl w:val="0"/>
          <w:numId w:val="18"/>
        </w:numPr>
        <w:spacing w:after="0" w:line="360" w:lineRule="auto"/>
        <w:ind w:left="0" w:firstLineChars="0" w:firstLine="4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0565D">
        <w:rPr>
          <w:rFonts w:ascii="Times New Roman" w:hAnsi="Times New Roman" w:cs="Times New Roman" w:hint="eastAsia"/>
          <w:sz w:val="24"/>
          <w:szCs w:val="24"/>
          <w:lang w:eastAsia="zh-CN"/>
        </w:rPr>
        <w:t>报考需取得接受导师同意，并在审批表上签字。</w:t>
      </w:r>
    </w:p>
    <w:p w14:paraId="4BF75882" w14:textId="04DBD8D9" w:rsidR="00D0756B" w:rsidRPr="009F6A1E" w:rsidRDefault="00D0756B" w:rsidP="00045F10">
      <w:pPr>
        <w:pStyle w:val="a7"/>
        <w:numPr>
          <w:ilvl w:val="0"/>
          <w:numId w:val="18"/>
        </w:numPr>
        <w:spacing w:after="0" w:line="360" w:lineRule="auto"/>
        <w:ind w:left="0" w:firstLineChars="0" w:firstLine="4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F6A1E">
        <w:rPr>
          <w:rFonts w:ascii="Times New Roman" w:hAnsi="Times New Roman" w:cs="Times New Roman"/>
          <w:sz w:val="24"/>
          <w:szCs w:val="24"/>
          <w:lang w:eastAsia="zh-CN"/>
        </w:rPr>
        <w:t>不接收在职人员攻读博士学位，如被我校录取，需将人事档案转入我校，全日制学习。考生须征得服务单位的同意方能报考博士生。</w:t>
      </w:r>
    </w:p>
    <w:p w14:paraId="0EE9A2A9" w14:textId="7038D506" w:rsidR="002D4053" w:rsidRPr="009F6A1E" w:rsidRDefault="009B27FE" w:rsidP="00570259">
      <w:pPr>
        <w:spacing w:beforeLines="50"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A1E">
        <w:rPr>
          <w:rFonts w:ascii="Times New Roman" w:hAnsi="Times New Roman" w:cs="Times New Roman"/>
          <w:b/>
          <w:bCs/>
          <w:sz w:val="24"/>
          <w:szCs w:val="24"/>
        </w:rPr>
        <w:t>第</w:t>
      </w:r>
      <w:r w:rsidR="008C1BD9" w:rsidRPr="009F6A1E">
        <w:rPr>
          <w:rFonts w:ascii="Times New Roman" w:hAnsi="Times New Roman" w:cs="Times New Roman"/>
          <w:b/>
          <w:bCs/>
          <w:sz w:val="24"/>
          <w:szCs w:val="24"/>
        </w:rPr>
        <w:t>四</w:t>
      </w:r>
      <w:r w:rsidRPr="009F6A1E">
        <w:rPr>
          <w:rFonts w:ascii="Times New Roman" w:hAnsi="Times New Roman" w:cs="Times New Roman"/>
          <w:b/>
          <w:bCs/>
          <w:sz w:val="24"/>
          <w:szCs w:val="24"/>
        </w:rPr>
        <w:t>条</w:t>
      </w:r>
      <w:r w:rsidRPr="009F6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6A1E">
        <w:rPr>
          <w:rFonts w:ascii="Times New Roman" w:hAnsi="Times New Roman" w:cs="Times New Roman"/>
          <w:b/>
          <w:bCs/>
          <w:sz w:val="24"/>
          <w:szCs w:val="24"/>
        </w:rPr>
        <w:t>审核内容</w:t>
      </w:r>
      <w:r w:rsidR="00E03F2C" w:rsidRPr="009F6A1E">
        <w:rPr>
          <w:rFonts w:ascii="Times New Roman" w:hAnsi="Times New Roman" w:cs="Times New Roman"/>
          <w:b/>
          <w:bCs/>
          <w:sz w:val="24"/>
          <w:szCs w:val="24"/>
        </w:rPr>
        <w:t>及方式</w:t>
      </w:r>
    </w:p>
    <w:p w14:paraId="3A990676" w14:textId="09DF7871" w:rsidR="00E80FD0" w:rsidRPr="009F6A1E" w:rsidRDefault="002D5FF6" w:rsidP="00E80FD0">
      <w:pPr>
        <w:pStyle w:val="a7"/>
        <w:numPr>
          <w:ilvl w:val="0"/>
          <w:numId w:val="19"/>
        </w:numPr>
        <w:spacing w:after="0" w:line="360" w:lineRule="auto"/>
        <w:ind w:left="0" w:firstLine="4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F6A1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报考</w:t>
      </w:r>
      <w:r w:rsidR="009B27FE" w:rsidRPr="009F6A1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基本条件</w:t>
      </w:r>
      <w:r w:rsidR="008D1AF7" w:rsidRPr="009F6A1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审</w:t>
      </w:r>
      <w:r w:rsidR="001F63B5" w:rsidRPr="009F6A1E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查</w:t>
      </w:r>
      <w:r w:rsidR="002576A8" w:rsidRPr="009F6A1E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="00E80FD0" w:rsidRPr="009F6A1E">
        <w:rPr>
          <w:rFonts w:ascii="Times New Roman" w:hAnsi="Times New Roman" w:cs="Times New Roman"/>
          <w:sz w:val="24"/>
          <w:szCs w:val="24"/>
          <w:lang w:eastAsia="zh-CN"/>
        </w:rPr>
        <w:t>审核工作小组成员对全体考生的申请材料进行</w:t>
      </w:r>
      <w:r w:rsidR="00E80FD0"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审查，考生需</w:t>
      </w:r>
      <w:r w:rsidR="002576A8" w:rsidRPr="009F6A1E">
        <w:rPr>
          <w:rFonts w:ascii="Times New Roman" w:hAnsi="Times New Roman" w:cs="Times New Roman"/>
          <w:sz w:val="24"/>
          <w:szCs w:val="24"/>
          <w:lang w:eastAsia="zh-CN"/>
        </w:rPr>
        <w:t>满足第三条</w:t>
      </w:r>
      <w:r w:rsidR="001F63B5"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规定的</w:t>
      </w:r>
      <w:r w:rsidR="00085334"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全部</w:t>
      </w:r>
      <w:r w:rsidR="001F63B5"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报考</w:t>
      </w:r>
      <w:r w:rsidR="002576A8" w:rsidRPr="009F6A1E">
        <w:rPr>
          <w:rFonts w:ascii="Times New Roman" w:hAnsi="Times New Roman" w:cs="Times New Roman"/>
          <w:sz w:val="24"/>
          <w:szCs w:val="24"/>
          <w:lang w:eastAsia="zh-CN"/>
        </w:rPr>
        <w:t>条件，否则不</w:t>
      </w:r>
      <w:r w:rsidR="00A81DB3">
        <w:rPr>
          <w:rFonts w:ascii="Times New Roman" w:hAnsi="Times New Roman" w:cs="Times New Roman" w:hint="eastAsia"/>
          <w:sz w:val="24"/>
          <w:szCs w:val="24"/>
          <w:lang w:eastAsia="zh-CN"/>
        </w:rPr>
        <w:t>能</w:t>
      </w:r>
      <w:r w:rsidR="001F63B5"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进入审核环节</w:t>
      </w:r>
      <w:r w:rsidR="00A81DB3">
        <w:rPr>
          <w:rFonts w:ascii="Times New Roman" w:hAnsi="Times New Roman" w:cs="Times New Roman" w:hint="eastAsia"/>
          <w:sz w:val="24"/>
          <w:szCs w:val="24"/>
          <w:lang w:eastAsia="zh-CN"/>
        </w:rPr>
        <w:t>，也无法</w:t>
      </w:r>
      <w:r w:rsidR="009654A6"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录取</w:t>
      </w:r>
      <w:r w:rsidR="002576A8" w:rsidRPr="009F6A1E">
        <w:rPr>
          <w:rFonts w:ascii="Times New Roman" w:hAnsi="Times New Roman" w:cs="Times New Roman"/>
          <w:sz w:val="24"/>
          <w:szCs w:val="24"/>
          <w:lang w:eastAsia="zh-CN"/>
        </w:rPr>
        <w:t>。</w:t>
      </w:r>
    </w:p>
    <w:p w14:paraId="5A291740" w14:textId="0C1371D0" w:rsidR="006A48E4" w:rsidRPr="009F6A1E" w:rsidRDefault="00E03F2C" w:rsidP="00352FD7">
      <w:pPr>
        <w:pStyle w:val="a7"/>
        <w:numPr>
          <w:ilvl w:val="0"/>
          <w:numId w:val="19"/>
        </w:numPr>
        <w:spacing w:after="0" w:line="360" w:lineRule="auto"/>
        <w:ind w:left="0" w:firstLine="482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F6A1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外语水平审核</w:t>
      </w:r>
      <w:r w:rsidR="00352FD7"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，</w:t>
      </w:r>
      <w:r w:rsidR="008E196A" w:rsidRPr="009F6A1E">
        <w:rPr>
          <w:rFonts w:ascii="Times New Roman" w:hAnsi="Times New Roman" w:cs="Times New Roman"/>
          <w:sz w:val="24"/>
          <w:szCs w:val="24"/>
          <w:lang w:eastAsia="zh-CN"/>
        </w:rPr>
        <w:t>审核方式为面试，满分</w:t>
      </w:r>
      <w:r w:rsidR="008E196A" w:rsidRPr="009F6A1E">
        <w:rPr>
          <w:rFonts w:ascii="Times New Roman" w:hAnsi="Times New Roman" w:cs="Times New Roman"/>
          <w:sz w:val="24"/>
          <w:szCs w:val="24"/>
          <w:lang w:eastAsia="zh-CN"/>
        </w:rPr>
        <w:t>100</w:t>
      </w:r>
      <w:r w:rsidR="008E196A" w:rsidRPr="009F6A1E">
        <w:rPr>
          <w:rFonts w:ascii="Times New Roman" w:hAnsi="Times New Roman" w:cs="Times New Roman"/>
          <w:sz w:val="24"/>
          <w:szCs w:val="24"/>
          <w:lang w:eastAsia="zh-CN"/>
        </w:rPr>
        <w:t>分</w:t>
      </w:r>
      <w:r w:rsidR="008229AC" w:rsidRPr="009F6A1E">
        <w:rPr>
          <w:rFonts w:ascii="Times New Roman" w:hAnsi="Times New Roman" w:cs="Times New Roman"/>
          <w:sz w:val="24"/>
          <w:szCs w:val="24"/>
          <w:lang w:eastAsia="zh-CN"/>
        </w:rPr>
        <w:t>。</w:t>
      </w:r>
    </w:p>
    <w:p w14:paraId="72FFFCBF" w14:textId="514AE43F" w:rsidR="006A48E4" w:rsidRDefault="00481F2D" w:rsidP="00E80FD0">
      <w:pPr>
        <w:spacing w:after="0" w:line="36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F3EDA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考生</w:t>
      </w:r>
      <w:r w:rsidR="00642661" w:rsidRPr="000F3EDA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首先</w:t>
      </w:r>
      <w:r w:rsidR="006A48E4" w:rsidRPr="000F3ED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进行英文自我介绍，</w:t>
      </w:r>
      <w:r w:rsidR="00642661" w:rsidRPr="000F3EDA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从题库中随机抽取一个专业英语片段，朗读并口头翻译。</w:t>
      </w:r>
      <w:r w:rsidR="006A48E4" w:rsidRPr="009F6A1E">
        <w:rPr>
          <w:rFonts w:ascii="Times New Roman" w:hAnsi="Times New Roman" w:cs="Times New Roman"/>
          <w:sz w:val="24"/>
          <w:szCs w:val="24"/>
          <w:lang w:eastAsia="zh-CN"/>
        </w:rPr>
        <w:t>面试考官</w:t>
      </w:r>
      <w:r w:rsidR="00F32D82">
        <w:rPr>
          <w:rFonts w:ascii="Times New Roman" w:hAnsi="Times New Roman" w:cs="Times New Roman" w:hint="eastAsia"/>
          <w:sz w:val="24"/>
          <w:szCs w:val="24"/>
          <w:lang w:eastAsia="zh-CN"/>
        </w:rPr>
        <w:t>根据考生</w:t>
      </w:r>
      <w:r w:rsidR="00F03F73">
        <w:rPr>
          <w:rFonts w:ascii="Times New Roman" w:hAnsi="Times New Roman" w:cs="Times New Roman" w:hint="eastAsia"/>
          <w:sz w:val="24"/>
          <w:szCs w:val="24"/>
          <w:lang w:eastAsia="zh-CN"/>
        </w:rPr>
        <w:t>英语</w:t>
      </w:r>
      <w:r w:rsidR="00F32D82">
        <w:rPr>
          <w:rFonts w:ascii="Times New Roman" w:hAnsi="Times New Roman" w:cs="Times New Roman" w:hint="eastAsia"/>
          <w:sz w:val="24"/>
          <w:szCs w:val="24"/>
          <w:lang w:eastAsia="zh-CN"/>
        </w:rPr>
        <w:t>表达和回答情况进行打分</w:t>
      </w:r>
      <w:r w:rsidR="006A48E4" w:rsidRPr="009F6A1E">
        <w:rPr>
          <w:rFonts w:ascii="Times New Roman" w:hAnsi="Times New Roman" w:cs="Times New Roman"/>
          <w:sz w:val="24"/>
          <w:szCs w:val="24"/>
          <w:lang w:eastAsia="zh-CN"/>
        </w:rPr>
        <w:t>，最终分</w:t>
      </w:r>
      <w:r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按</w:t>
      </w:r>
      <w:r w:rsidR="006A48E4" w:rsidRPr="009F6A1E">
        <w:rPr>
          <w:rFonts w:ascii="Times New Roman" w:hAnsi="Times New Roman" w:cs="Times New Roman"/>
          <w:sz w:val="24"/>
          <w:szCs w:val="24"/>
          <w:lang w:eastAsia="zh-CN"/>
        </w:rPr>
        <w:t>面试考官评分的平均分计（报考导师回避）。</w:t>
      </w:r>
    </w:p>
    <w:p w14:paraId="7A36848F" w14:textId="47A293B8" w:rsidR="003E3A78" w:rsidRDefault="003E3A78" w:rsidP="003E3A78">
      <w:pPr>
        <w:pStyle w:val="a7"/>
        <w:numPr>
          <w:ilvl w:val="0"/>
          <w:numId w:val="19"/>
        </w:numPr>
        <w:spacing w:after="0" w:line="360" w:lineRule="auto"/>
        <w:ind w:left="0" w:firstLine="4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F6A1E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专</w:t>
      </w:r>
      <w:r w:rsidRPr="009F6A1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业素质</w:t>
      </w:r>
      <w:r w:rsidR="00197E15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一</w:t>
      </w:r>
      <w:r w:rsidRPr="009F6A1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审核</w:t>
      </w:r>
      <w:r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，审核方法为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面试，满分</w:t>
      </w:r>
      <w:r w:rsidR="00197E15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="00197E15" w:rsidRPr="009F6A1E">
        <w:rPr>
          <w:rFonts w:ascii="Times New Roman" w:hAnsi="Times New Roman" w:cs="Times New Roman"/>
          <w:sz w:val="24"/>
          <w:szCs w:val="24"/>
          <w:lang w:eastAsia="zh-CN"/>
        </w:rPr>
        <w:t>00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分。</w:t>
      </w:r>
    </w:p>
    <w:p w14:paraId="56CA67CE" w14:textId="55BF59F4" w:rsidR="00197E15" w:rsidRPr="009F6A1E" w:rsidRDefault="00197E15" w:rsidP="003E3A78">
      <w:pPr>
        <w:pStyle w:val="a7"/>
        <w:numPr>
          <w:ilvl w:val="0"/>
          <w:numId w:val="19"/>
        </w:numPr>
        <w:spacing w:after="0" w:line="360" w:lineRule="auto"/>
        <w:ind w:left="0" w:firstLine="48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F6A1E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lastRenderedPageBreak/>
        <w:t>专</w:t>
      </w:r>
      <w:r w:rsidRPr="009F6A1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业素质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二</w:t>
      </w:r>
      <w:r w:rsidRPr="009F6A1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审核</w:t>
      </w:r>
      <w:r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，审核方法为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面试，满分</w:t>
      </w:r>
      <w:r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00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分</w:t>
      </w:r>
    </w:p>
    <w:p w14:paraId="1888642D" w14:textId="0EA94BAF" w:rsidR="003E3A78" w:rsidRPr="009F6A1E" w:rsidRDefault="003E3A78" w:rsidP="003E3A78">
      <w:pPr>
        <w:pStyle w:val="a7"/>
        <w:spacing w:after="0" w:line="36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F6A1E">
        <w:rPr>
          <w:rFonts w:ascii="Times New Roman" w:hAnsi="Times New Roman" w:cs="Times New Roman"/>
          <w:sz w:val="24"/>
          <w:szCs w:val="24"/>
          <w:lang w:eastAsia="zh-CN"/>
        </w:rPr>
        <w:t>考生</w:t>
      </w:r>
      <w:r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通过</w:t>
      </w:r>
      <w:r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P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PT</w:t>
      </w:r>
      <w:r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展示，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汇报硕士论文和科研工作情况</w:t>
      </w:r>
      <w:r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、博士学习阶段的研究计划等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；考核小组通过听取考生的</w:t>
      </w:r>
      <w:r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工作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汇报、查看考生的科研业绩、现场提问等形式，考察考生的专业经历（包括专业学习和工作经历、与专业相关的项目研究或科技活动经历等）、</w:t>
      </w:r>
      <w:r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考察考生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对</w:t>
      </w:r>
      <w:r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专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业</w:t>
      </w:r>
      <w:r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理论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知识</w:t>
      </w:r>
      <w:r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（弹性力学、高等结构力学等）以及对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报考方向前沿研究动态的掌握</w:t>
      </w:r>
      <w:r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情况；对于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跨学科报考考生，</w:t>
      </w:r>
      <w:r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还将</w:t>
      </w:r>
      <w:r w:rsidRPr="00A81DB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重点审核</w:t>
      </w:r>
      <w:r w:rsidR="00197E15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其</w:t>
      </w:r>
      <w:r w:rsidR="00804054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土木</w:t>
      </w:r>
      <w:r w:rsidR="0080405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工程和</w:t>
      </w:r>
      <w:r w:rsidR="00197E15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力学基础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。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面试考官根据考生回答情况进行打分，其中专业理论知识考察结果为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1</w:t>
      </w:r>
      <w:r>
        <w:rPr>
          <w:rFonts w:ascii="Times New Roman" w:hAnsi="Times New Roman" w:cs="Times New Roman"/>
          <w:sz w:val="24"/>
          <w:szCs w:val="24"/>
          <w:lang w:eastAsia="zh-CN"/>
        </w:rPr>
        <w:t>00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分，研究经历及对研究前沿的掌握情况考察结果为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1</w:t>
      </w:r>
      <w:r>
        <w:rPr>
          <w:rFonts w:ascii="Times New Roman" w:hAnsi="Times New Roman" w:cs="Times New Roman"/>
          <w:sz w:val="24"/>
          <w:szCs w:val="24"/>
          <w:lang w:eastAsia="zh-CN"/>
        </w:rPr>
        <w:t>00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分，各项最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终分</w:t>
      </w:r>
      <w:r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按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面试考官评分的平均分计（报考导师回避）。</w:t>
      </w:r>
    </w:p>
    <w:p w14:paraId="6C059A3C" w14:textId="04F59F77" w:rsidR="006A48E4" w:rsidRPr="009F6A1E" w:rsidRDefault="00E03F2C" w:rsidP="00352FD7">
      <w:pPr>
        <w:pStyle w:val="a7"/>
        <w:numPr>
          <w:ilvl w:val="0"/>
          <w:numId w:val="19"/>
        </w:numPr>
        <w:spacing w:after="0" w:line="360" w:lineRule="auto"/>
        <w:ind w:left="0" w:firstLine="482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F6A1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综合素质审核</w:t>
      </w:r>
      <w:r w:rsidR="00045F10" w:rsidRPr="009F6A1E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="005A20B8" w:rsidRPr="009F6A1E">
        <w:rPr>
          <w:rFonts w:ascii="Times New Roman" w:hAnsi="Times New Roman" w:cs="Times New Roman"/>
          <w:sz w:val="24"/>
          <w:szCs w:val="24"/>
          <w:lang w:eastAsia="zh-CN"/>
        </w:rPr>
        <w:t>审核方式为面试，满分</w:t>
      </w:r>
      <w:r w:rsidR="005A20B8" w:rsidRPr="009F6A1E">
        <w:rPr>
          <w:rFonts w:ascii="Times New Roman" w:hAnsi="Times New Roman" w:cs="Times New Roman"/>
          <w:sz w:val="24"/>
          <w:szCs w:val="24"/>
          <w:lang w:eastAsia="zh-CN"/>
        </w:rPr>
        <w:t>100</w:t>
      </w:r>
      <w:r w:rsidR="005A20B8" w:rsidRPr="009F6A1E">
        <w:rPr>
          <w:rFonts w:ascii="Times New Roman" w:hAnsi="Times New Roman" w:cs="Times New Roman"/>
          <w:sz w:val="24"/>
          <w:szCs w:val="24"/>
          <w:lang w:eastAsia="zh-CN"/>
        </w:rPr>
        <w:t>分</w:t>
      </w:r>
      <w:r w:rsidR="006A48E4" w:rsidRPr="009F6A1E">
        <w:rPr>
          <w:rFonts w:ascii="Times New Roman" w:hAnsi="Times New Roman" w:cs="Times New Roman"/>
          <w:sz w:val="24"/>
          <w:szCs w:val="24"/>
          <w:lang w:eastAsia="zh-CN"/>
        </w:rPr>
        <w:t>。</w:t>
      </w:r>
    </w:p>
    <w:p w14:paraId="3C285C66" w14:textId="56F033F0" w:rsidR="006A48E4" w:rsidRPr="009F6A1E" w:rsidRDefault="0026739D" w:rsidP="00E80FD0">
      <w:pPr>
        <w:spacing w:after="0" w:line="36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F6A1E">
        <w:rPr>
          <w:rFonts w:ascii="Times New Roman" w:hAnsi="Times New Roman" w:cs="Times New Roman"/>
          <w:sz w:val="24"/>
          <w:szCs w:val="24"/>
          <w:lang w:eastAsia="zh-CN"/>
        </w:rPr>
        <w:t>综合考察学生的思想政治表现、</w:t>
      </w:r>
      <w:r w:rsidR="00197E15" w:rsidRPr="009F6A1E">
        <w:rPr>
          <w:rFonts w:ascii="Times New Roman" w:hAnsi="Times New Roman" w:cs="Times New Roman"/>
          <w:sz w:val="24"/>
          <w:szCs w:val="24"/>
          <w:lang w:eastAsia="zh-CN"/>
        </w:rPr>
        <w:t>心理素质</w:t>
      </w:r>
      <w:r w:rsidR="008262E2">
        <w:rPr>
          <w:rFonts w:ascii="Times New Roman" w:hAnsi="Times New Roman" w:cs="Times New Roman" w:hint="eastAsia"/>
          <w:sz w:val="24"/>
          <w:szCs w:val="24"/>
          <w:lang w:eastAsia="zh-CN"/>
        </w:rPr>
        <w:t>、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学习（工作）态度、</w:t>
      </w:r>
      <w:r w:rsidR="003E4D28"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发展潜质、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道德品质、遵纪守法、人文素质以及举止、知识面、逻辑思维能力、语言表达能力等，</w:t>
      </w:r>
      <w:r w:rsidR="006A48E4" w:rsidRPr="009F6A1E">
        <w:rPr>
          <w:rFonts w:ascii="Times New Roman" w:hAnsi="Times New Roman" w:cs="Times New Roman"/>
          <w:sz w:val="24"/>
          <w:szCs w:val="24"/>
          <w:lang w:eastAsia="zh-CN"/>
        </w:rPr>
        <w:t>最终分</w:t>
      </w:r>
      <w:r w:rsidR="006C0504"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按</w:t>
      </w:r>
      <w:r w:rsidR="006A48E4" w:rsidRPr="009F6A1E">
        <w:rPr>
          <w:rFonts w:ascii="Times New Roman" w:hAnsi="Times New Roman" w:cs="Times New Roman"/>
          <w:sz w:val="24"/>
          <w:szCs w:val="24"/>
          <w:lang w:eastAsia="zh-CN"/>
        </w:rPr>
        <w:t>面试考官评分的平均分计（报考导师回避）。</w:t>
      </w:r>
    </w:p>
    <w:p w14:paraId="1FD53FE5" w14:textId="3A375D94" w:rsidR="009A7FCD" w:rsidRPr="009F6A1E" w:rsidRDefault="009A7FCD" w:rsidP="009A7FCD">
      <w:pPr>
        <w:pStyle w:val="a7"/>
        <w:numPr>
          <w:ilvl w:val="0"/>
          <w:numId w:val="19"/>
        </w:numPr>
        <w:spacing w:after="0" w:line="360" w:lineRule="auto"/>
        <w:ind w:left="0" w:firstLine="482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F6A1E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审核成绩计算方法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根</w:t>
      </w:r>
      <w:r w:rsidRPr="009F6A1E">
        <w:rPr>
          <w:rFonts w:hAnsi="宋体"/>
          <w:sz w:val="24"/>
          <w:lang w:eastAsia="zh-CN"/>
        </w:rPr>
        <w:t>据</w:t>
      </w:r>
      <w:r w:rsidRPr="009F6A1E">
        <w:rPr>
          <w:rFonts w:hAnsi="宋体" w:hint="eastAsia"/>
          <w:sz w:val="24"/>
          <w:lang w:eastAsia="zh-CN"/>
        </w:rPr>
        <w:t>“汕头大学博士研究生“申请</w:t>
      </w:r>
      <w:r w:rsidRPr="009F6A1E">
        <w:rPr>
          <w:rFonts w:hAnsi="宋体" w:hint="eastAsia"/>
          <w:sz w:val="24"/>
          <w:lang w:eastAsia="zh-CN"/>
        </w:rPr>
        <w:t>-</w:t>
      </w:r>
      <w:r w:rsidRPr="009F6A1E">
        <w:rPr>
          <w:rFonts w:hAnsi="宋体" w:hint="eastAsia"/>
          <w:sz w:val="24"/>
          <w:lang w:eastAsia="zh-CN"/>
        </w:rPr>
        <w:t>审核”审批表”审核成绩栏的内容，对上述审核项分别给予评分及计算出总分</w:t>
      </w:r>
      <w:r w:rsidRPr="009F6A1E">
        <w:rPr>
          <w:rFonts w:hAnsi="宋体"/>
          <w:sz w:val="24"/>
          <w:lang w:eastAsia="zh-CN"/>
        </w:rPr>
        <w:t>。</w:t>
      </w:r>
    </w:p>
    <w:p w14:paraId="43E3FF9F" w14:textId="58E7351B" w:rsidR="002D4053" w:rsidRPr="009F6A1E" w:rsidRDefault="009B27FE" w:rsidP="00570259">
      <w:pPr>
        <w:spacing w:beforeLines="50"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F6A1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第</w:t>
      </w:r>
      <w:r w:rsidR="00E80FD0" w:rsidRPr="009F6A1E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五</w:t>
      </w:r>
      <w:r w:rsidRPr="009F6A1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条</w:t>
      </w:r>
      <w:r w:rsidRPr="009F6A1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9F6A1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审核</w:t>
      </w:r>
      <w:r w:rsidR="00E80FD0" w:rsidRPr="009F6A1E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时间安排</w:t>
      </w:r>
    </w:p>
    <w:p w14:paraId="6F4955C4" w14:textId="1FC55867" w:rsidR="00213839" w:rsidRPr="009F6A1E" w:rsidRDefault="009B27FE" w:rsidP="000007A0">
      <w:pPr>
        <w:spacing w:after="0"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F6A1E">
        <w:rPr>
          <w:rFonts w:ascii="Times New Roman" w:hAnsi="Times New Roman" w:cs="Times New Roman"/>
          <w:sz w:val="24"/>
          <w:szCs w:val="24"/>
          <w:lang w:eastAsia="zh-CN"/>
        </w:rPr>
        <w:t>时间</w:t>
      </w:r>
      <w:r w:rsidR="004614D5" w:rsidRPr="009F6A1E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="00E80FD0" w:rsidRPr="009F6A1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6920CE">
        <w:rPr>
          <w:rFonts w:ascii="Times New Roman" w:hAnsi="Times New Roman" w:cs="Times New Roman" w:hint="eastAsia"/>
          <w:sz w:val="24"/>
          <w:szCs w:val="24"/>
          <w:lang w:eastAsia="zh-CN"/>
        </w:rPr>
        <w:t>4</w:t>
      </w:r>
      <w:r w:rsidR="00213839" w:rsidRPr="009F6A1E">
        <w:rPr>
          <w:rFonts w:ascii="Times New Roman" w:hAnsi="Times New Roman" w:cs="Times New Roman"/>
          <w:sz w:val="24"/>
          <w:szCs w:val="24"/>
          <w:lang w:eastAsia="zh-CN"/>
        </w:rPr>
        <w:t>月</w:t>
      </w:r>
      <w:r w:rsidR="006920CE">
        <w:rPr>
          <w:rFonts w:ascii="Times New Roman" w:hAnsi="Times New Roman" w:cs="Times New Roman" w:hint="eastAsia"/>
          <w:sz w:val="24"/>
          <w:szCs w:val="24"/>
          <w:lang w:eastAsia="zh-CN"/>
        </w:rPr>
        <w:t>8</w:t>
      </w:r>
      <w:r w:rsidR="00213839" w:rsidRPr="009F6A1E">
        <w:rPr>
          <w:rFonts w:ascii="Times New Roman" w:hAnsi="Times New Roman" w:cs="Times New Roman"/>
          <w:sz w:val="24"/>
          <w:szCs w:val="24"/>
          <w:lang w:eastAsia="zh-CN"/>
        </w:rPr>
        <w:t>日上午</w:t>
      </w:r>
      <w:r w:rsidR="00213839" w:rsidRPr="009F6A1E">
        <w:rPr>
          <w:rFonts w:ascii="Times New Roman" w:hAnsi="Times New Roman" w:cs="Times New Roman"/>
          <w:sz w:val="24"/>
          <w:szCs w:val="24"/>
          <w:lang w:eastAsia="zh-CN"/>
        </w:rPr>
        <w:t>0</w:t>
      </w:r>
      <w:r w:rsidR="00ED0C72" w:rsidRPr="009F6A1E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="00213839" w:rsidRPr="009F6A1E">
        <w:rPr>
          <w:rFonts w:ascii="Times New Roman" w:hAnsi="Times New Roman" w:cs="Times New Roman"/>
          <w:sz w:val="24"/>
          <w:szCs w:val="24"/>
          <w:lang w:eastAsia="zh-CN"/>
        </w:rPr>
        <w:t>:</w:t>
      </w:r>
      <w:r w:rsidR="006920CE">
        <w:rPr>
          <w:rFonts w:ascii="Times New Roman" w:hAnsi="Times New Roman" w:cs="Times New Roman" w:hint="eastAsia"/>
          <w:sz w:val="24"/>
          <w:szCs w:val="24"/>
          <w:lang w:eastAsia="zh-CN"/>
        </w:rPr>
        <w:t>0</w:t>
      </w:r>
      <w:r w:rsidR="00213839" w:rsidRPr="009F6A1E">
        <w:rPr>
          <w:rFonts w:ascii="Times New Roman" w:hAnsi="Times New Roman" w:cs="Times New Roman"/>
          <w:sz w:val="24"/>
          <w:szCs w:val="24"/>
          <w:lang w:eastAsia="zh-CN"/>
        </w:rPr>
        <w:t>0</w:t>
      </w:r>
      <w:r w:rsidR="00213839" w:rsidRPr="009F6A1E">
        <w:rPr>
          <w:rFonts w:ascii="Times New Roman" w:hAnsi="Times New Roman" w:cs="Times New Roman"/>
          <w:sz w:val="24"/>
          <w:szCs w:val="24"/>
          <w:lang w:eastAsia="zh-CN"/>
        </w:rPr>
        <w:t>开始</w:t>
      </w:r>
      <w:r w:rsidR="00213839" w:rsidRPr="009F6A1E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r w:rsidR="006443ED" w:rsidRPr="009F6A1E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r w:rsidR="00D4622A" w:rsidRPr="009F6A1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2C0498"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外语水平</w:t>
      </w:r>
      <w:r w:rsidR="000007A0"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审核</w:t>
      </w:r>
      <w:r w:rsidR="002C0498"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、专业素质</w:t>
      </w:r>
      <w:r w:rsidR="000007A0"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审核</w:t>
      </w:r>
      <w:r w:rsidR="002C0498"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、综合素质</w:t>
      </w:r>
      <w:r w:rsidR="000007A0"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审核</w:t>
      </w:r>
    </w:p>
    <w:p w14:paraId="6B6C3FCE" w14:textId="39BD9111" w:rsidR="002D4053" w:rsidRPr="009F6A1E" w:rsidRDefault="009B27FE" w:rsidP="00E80FD0">
      <w:pPr>
        <w:spacing w:after="0"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F6A1E">
        <w:rPr>
          <w:rFonts w:ascii="Times New Roman" w:hAnsi="Times New Roman" w:cs="Times New Roman"/>
          <w:sz w:val="24"/>
          <w:szCs w:val="24"/>
          <w:lang w:eastAsia="zh-CN"/>
        </w:rPr>
        <w:t>地点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="00E80FD0" w:rsidRPr="009F6A1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土木系会议室</w:t>
      </w:r>
      <w:r w:rsidR="000F3EDA">
        <w:rPr>
          <w:rFonts w:ascii="Times New Roman" w:hAnsi="Times New Roman" w:cs="Times New Roman" w:hint="eastAsia"/>
          <w:sz w:val="24"/>
          <w:szCs w:val="24"/>
          <w:lang w:eastAsia="zh-CN"/>
        </w:rPr>
        <w:t>（工东</w:t>
      </w:r>
      <w:r w:rsidR="000F3EDA">
        <w:rPr>
          <w:rFonts w:ascii="Times New Roman" w:hAnsi="Times New Roman" w:cs="Times New Roman" w:hint="eastAsia"/>
          <w:sz w:val="24"/>
          <w:szCs w:val="24"/>
          <w:lang w:eastAsia="zh-CN"/>
        </w:rPr>
        <w:t>3</w:t>
      </w:r>
      <w:r w:rsidR="000F3EDA">
        <w:rPr>
          <w:rFonts w:ascii="Times New Roman" w:hAnsi="Times New Roman" w:cs="Times New Roman"/>
          <w:sz w:val="24"/>
          <w:szCs w:val="24"/>
          <w:lang w:eastAsia="zh-CN"/>
        </w:rPr>
        <w:t>01</w:t>
      </w:r>
      <w:r w:rsidR="000F3EDA">
        <w:rPr>
          <w:rFonts w:ascii="Times New Roman" w:hAnsi="Times New Roman" w:cs="Times New Roman" w:hint="eastAsia"/>
          <w:sz w:val="24"/>
          <w:szCs w:val="24"/>
          <w:lang w:eastAsia="zh-CN"/>
        </w:rPr>
        <w:t>）</w:t>
      </w:r>
    </w:p>
    <w:p w14:paraId="62302059" w14:textId="60B4A676" w:rsidR="003033CF" w:rsidRPr="009F6A1E" w:rsidRDefault="003033CF" w:rsidP="00570259">
      <w:pPr>
        <w:spacing w:beforeLines="50"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F6A1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第</w:t>
      </w:r>
      <w:r w:rsidR="00E80FD0" w:rsidRPr="009F6A1E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六</w:t>
      </w:r>
      <w:r w:rsidRPr="009F6A1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条</w:t>
      </w:r>
      <w:r w:rsidRPr="009F6A1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9F6A1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推荐录取</w:t>
      </w:r>
    </w:p>
    <w:p w14:paraId="541E4AB9" w14:textId="66216A53" w:rsidR="006B3470" w:rsidRPr="0081122D" w:rsidRDefault="00625089" w:rsidP="006B3470">
      <w:pPr>
        <w:spacing w:after="0" w:line="360" w:lineRule="auto"/>
        <w:ind w:firstLineChars="200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按学校规定，原则上每位博士生导师每年只招收</w:t>
      </w:r>
      <w:r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1</w:t>
      </w:r>
      <w:r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名普通计划博士生。根据科研需要，在学校博士生招生指标充足的情况下，可使用科研博士计划再自主申请招收</w:t>
      </w:r>
      <w:r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1</w:t>
      </w:r>
      <w:r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名博士研究生。</w:t>
      </w:r>
      <w:r w:rsidR="00197E15"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学科</w:t>
      </w:r>
      <w:r w:rsidR="00FE3B39"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推荐</w:t>
      </w:r>
      <w:r w:rsidR="006B3470"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录取</w:t>
      </w:r>
      <w:r w:rsidR="00FE3B39"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排序时，</w:t>
      </w:r>
      <w:r w:rsidR="006B3470"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为重点支持学科队伍中的院士</w:t>
      </w:r>
      <w:r w:rsidR="00AF6E40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、</w:t>
      </w:r>
      <w:r w:rsidR="006B3470"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国家级人才</w:t>
      </w:r>
      <w:r w:rsidR="00AF6E40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和珠江人才</w:t>
      </w:r>
      <w:r w:rsidR="006B3470"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开展科研工作，院士</w:t>
      </w:r>
      <w:r w:rsidR="00AF6E40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、</w:t>
      </w:r>
      <w:r w:rsidR="006B3470"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国家级人才</w:t>
      </w:r>
      <w:r w:rsidR="00AF6E40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和珠江人才</w:t>
      </w:r>
      <w:r w:rsidR="006B3470"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的第一个博士生名额不参与面试推荐录取排名，实行提前录取。</w:t>
      </w:r>
    </w:p>
    <w:p w14:paraId="27BD70AD" w14:textId="3A1BCABF" w:rsidR="009F6A1E" w:rsidRPr="008506BA" w:rsidRDefault="006B3470" w:rsidP="00F46D18">
      <w:pPr>
        <w:spacing w:after="0" w:line="360" w:lineRule="auto"/>
        <w:ind w:firstLineChars="200" w:firstLine="480"/>
        <w:jc w:val="both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r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院士</w:t>
      </w:r>
      <w:r w:rsidR="00AF6E40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、</w:t>
      </w:r>
      <w:r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国家级人才</w:t>
      </w:r>
      <w:r w:rsidR="00AF6E40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和珠江人才</w:t>
      </w:r>
      <w:r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的第二个名额参与</w:t>
      </w:r>
      <w:r w:rsidR="008506BA"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学科</w:t>
      </w:r>
      <w:r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其它博士生导师名额的推荐录取排名，</w:t>
      </w:r>
      <w:r w:rsidR="00FE3B39"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按考核总成绩</w:t>
      </w:r>
      <w:r w:rsidR="00197E15"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（考核小组成员平均成绩，总分</w:t>
      </w:r>
      <w:r w:rsidR="00197E15"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4</w:t>
      </w:r>
      <w:r w:rsidR="00197E15" w:rsidRPr="0081122D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00</w:t>
      </w:r>
      <w:r w:rsidR="00197E15"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分）</w:t>
      </w:r>
      <w:r w:rsidR="00FE3B39"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进行排序。</w:t>
      </w:r>
      <w:r w:rsidR="00764640"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对于同位博导有多名考生</w:t>
      </w:r>
      <w:r w:rsidR="008506BA"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（形成小组）</w:t>
      </w:r>
      <w:r w:rsidR="00764640"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报考，将由</w:t>
      </w:r>
      <w:r w:rsidR="008506BA"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该</w:t>
      </w:r>
      <w:r w:rsidR="009F6A1E"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导师先</w:t>
      </w:r>
      <w:r w:rsidR="008506BA"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组内</w:t>
      </w:r>
      <w:r w:rsidR="00197E15"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排序</w:t>
      </w:r>
      <w:r w:rsidR="009F6A1E"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，</w:t>
      </w:r>
      <w:r w:rsidR="008506BA"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学科内每轮排序，依次选小组内一位博士生参与排序</w:t>
      </w:r>
      <w:r w:rsidR="009F6A1E" w:rsidRPr="0081122D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。</w:t>
      </w:r>
    </w:p>
    <w:p w14:paraId="1E97BCB6" w14:textId="49F1E07D" w:rsidR="00197E15" w:rsidRPr="008506BA" w:rsidRDefault="00197E15" w:rsidP="00F46D18">
      <w:pPr>
        <w:spacing w:after="0" w:line="360" w:lineRule="auto"/>
        <w:ind w:firstLineChars="200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8506BA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根据学校规定，对第四条中</w:t>
      </w:r>
      <w:r w:rsidRPr="008506BA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4</w:t>
      </w:r>
      <w:r w:rsidRPr="008506BA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项审核内容，单项成绩低于</w:t>
      </w:r>
      <w:r w:rsidRPr="008506B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60</w:t>
      </w:r>
      <w:r w:rsidRPr="008506BA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CN"/>
        </w:rPr>
        <w:t>分的，将不予录取。</w:t>
      </w:r>
    </w:p>
    <w:p w14:paraId="10CAC4E9" w14:textId="59F667BD" w:rsidR="00DB4D26" w:rsidRPr="009F6A1E" w:rsidRDefault="009B27FE" w:rsidP="003B288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9F6A1E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="00FE3C9F" w:rsidRPr="009F6A1E">
        <w:rPr>
          <w:rFonts w:ascii="Times New Roman" w:hAnsi="Times New Roman" w:cs="Times New Roman" w:hint="eastAsia"/>
          <w:sz w:val="24"/>
          <w:szCs w:val="24"/>
          <w:lang w:eastAsia="zh-CN"/>
        </w:rPr>
        <w:t>土木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工程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9F6A1E">
        <w:rPr>
          <w:rFonts w:ascii="Times New Roman" w:hAnsi="Times New Roman" w:cs="Times New Roman"/>
          <w:sz w:val="24"/>
          <w:szCs w:val="24"/>
          <w:lang w:eastAsia="zh-CN"/>
        </w:rPr>
        <w:t>专业博士研究生招生审核小组</w:t>
      </w:r>
    </w:p>
    <w:sectPr w:rsidR="00DB4D26" w:rsidRPr="009F6A1E" w:rsidSect="00B94DBB">
      <w:type w:val="continuous"/>
      <w:pgSz w:w="1192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F4E1" w14:textId="77777777" w:rsidR="00B94DBB" w:rsidRDefault="00B94DBB" w:rsidP="00C12E78">
      <w:pPr>
        <w:spacing w:after="0" w:line="240" w:lineRule="auto"/>
      </w:pPr>
      <w:r>
        <w:separator/>
      </w:r>
    </w:p>
  </w:endnote>
  <w:endnote w:type="continuationSeparator" w:id="0">
    <w:p w14:paraId="6C2D407E" w14:textId="77777777" w:rsidR="00B94DBB" w:rsidRDefault="00B94DBB" w:rsidP="00C1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294F" w14:textId="77777777" w:rsidR="00B94DBB" w:rsidRDefault="00B94DBB" w:rsidP="00C12E78">
      <w:pPr>
        <w:spacing w:after="0" w:line="240" w:lineRule="auto"/>
      </w:pPr>
      <w:r>
        <w:separator/>
      </w:r>
    </w:p>
  </w:footnote>
  <w:footnote w:type="continuationSeparator" w:id="0">
    <w:p w14:paraId="733C3823" w14:textId="77777777" w:rsidR="00B94DBB" w:rsidRDefault="00B94DBB" w:rsidP="00C12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7F45"/>
    <w:multiLevelType w:val="hybridMultilevel"/>
    <w:tmpl w:val="7902BF2C"/>
    <w:lvl w:ilvl="0" w:tplc="0409000F">
      <w:start w:val="1"/>
      <w:numFmt w:val="decimal"/>
      <w:lvlText w:val="%1."/>
      <w:lvlJc w:val="left"/>
      <w:pPr>
        <w:ind w:left="1392" w:hanging="420"/>
      </w:pPr>
    </w:lvl>
    <w:lvl w:ilvl="1" w:tplc="04090019" w:tentative="1">
      <w:start w:val="1"/>
      <w:numFmt w:val="lowerLetter"/>
      <w:lvlText w:val="%2)"/>
      <w:lvlJc w:val="left"/>
      <w:pPr>
        <w:ind w:left="1812" w:hanging="420"/>
      </w:pPr>
    </w:lvl>
    <w:lvl w:ilvl="2" w:tplc="0409001B" w:tentative="1">
      <w:start w:val="1"/>
      <w:numFmt w:val="lowerRoman"/>
      <w:lvlText w:val="%3."/>
      <w:lvlJc w:val="right"/>
      <w:pPr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ind w:left="2652" w:hanging="420"/>
      </w:pPr>
    </w:lvl>
    <w:lvl w:ilvl="4" w:tplc="04090019" w:tentative="1">
      <w:start w:val="1"/>
      <w:numFmt w:val="lowerLetter"/>
      <w:lvlText w:val="%5)"/>
      <w:lvlJc w:val="left"/>
      <w:pPr>
        <w:ind w:left="3072" w:hanging="420"/>
      </w:pPr>
    </w:lvl>
    <w:lvl w:ilvl="5" w:tplc="0409001B" w:tentative="1">
      <w:start w:val="1"/>
      <w:numFmt w:val="lowerRoman"/>
      <w:lvlText w:val="%6."/>
      <w:lvlJc w:val="right"/>
      <w:pPr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ind w:left="3912" w:hanging="420"/>
      </w:pPr>
    </w:lvl>
    <w:lvl w:ilvl="7" w:tplc="04090019" w:tentative="1">
      <w:start w:val="1"/>
      <w:numFmt w:val="lowerLetter"/>
      <w:lvlText w:val="%8)"/>
      <w:lvlJc w:val="left"/>
      <w:pPr>
        <w:ind w:left="4332" w:hanging="420"/>
      </w:pPr>
    </w:lvl>
    <w:lvl w:ilvl="8" w:tplc="0409001B" w:tentative="1">
      <w:start w:val="1"/>
      <w:numFmt w:val="lowerRoman"/>
      <w:lvlText w:val="%9."/>
      <w:lvlJc w:val="right"/>
      <w:pPr>
        <w:ind w:left="4752" w:hanging="420"/>
      </w:pPr>
    </w:lvl>
  </w:abstractNum>
  <w:abstractNum w:abstractNumId="1" w15:restartNumberingAfterBreak="0">
    <w:nsid w:val="0625798E"/>
    <w:multiLevelType w:val="hybridMultilevel"/>
    <w:tmpl w:val="BE94CA0C"/>
    <w:lvl w:ilvl="0" w:tplc="4E5A4516">
      <w:start w:val="1"/>
      <w:numFmt w:val="decimal"/>
      <w:lvlText w:val="%1."/>
      <w:lvlJc w:val="left"/>
      <w:pPr>
        <w:ind w:left="1377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12" w:hanging="420"/>
      </w:pPr>
    </w:lvl>
    <w:lvl w:ilvl="2" w:tplc="0409001B" w:tentative="1">
      <w:start w:val="1"/>
      <w:numFmt w:val="lowerRoman"/>
      <w:lvlText w:val="%3."/>
      <w:lvlJc w:val="right"/>
      <w:pPr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ind w:left="2652" w:hanging="420"/>
      </w:pPr>
    </w:lvl>
    <w:lvl w:ilvl="4" w:tplc="04090019" w:tentative="1">
      <w:start w:val="1"/>
      <w:numFmt w:val="lowerLetter"/>
      <w:lvlText w:val="%5)"/>
      <w:lvlJc w:val="left"/>
      <w:pPr>
        <w:ind w:left="3072" w:hanging="420"/>
      </w:pPr>
    </w:lvl>
    <w:lvl w:ilvl="5" w:tplc="0409001B" w:tentative="1">
      <w:start w:val="1"/>
      <w:numFmt w:val="lowerRoman"/>
      <w:lvlText w:val="%6."/>
      <w:lvlJc w:val="right"/>
      <w:pPr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ind w:left="3912" w:hanging="420"/>
      </w:pPr>
    </w:lvl>
    <w:lvl w:ilvl="7" w:tplc="04090019" w:tentative="1">
      <w:start w:val="1"/>
      <w:numFmt w:val="lowerLetter"/>
      <w:lvlText w:val="%8)"/>
      <w:lvlJc w:val="left"/>
      <w:pPr>
        <w:ind w:left="4332" w:hanging="420"/>
      </w:pPr>
    </w:lvl>
    <w:lvl w:ilvl="8" w:tplc="0409001B" w:tentative="1">
      <w:start w:val="1"/>
      <w:numFmt w:val="lowerRoman"/>
      <w:lvlText w:val="%9."/>
      <w:lvlJc w:val="right"/>
      <w:pPr>
        <w:ind w:left="4752" w:hanging="420"/>
      </w:pPr>
    </w:lvl>
  </w:abstractNum>
  <w:abstractNum w:abstractNumId="2" w15:restartNumberingAfterBreak="0">
    <w:nsid w:val="09A93B16"/>
    <w:multiLevelType w:val="hybridMultilevel"/>
    <w:tmpl w:val="C7A23E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05064C"/>
    <w:multiLevelType w:val="hybridMultilevel"/>
    <w:tmpl w:val="9E26C1E0"/>
    <w:lvl w:ilvl="0" w:tplc="8F205FA6">
      <w:start w:val="1"/>
      <w:numFmt w:val="decimal"/>
      <w:lvlText w:val="%1."/>
      <w:lvlJc w:val="left"/>
      <w:pPr>
        <w:ind w:left="2347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12" w:hanging="420"/>
      </w:pPr>
    </w:lvl>
    <w:lvl w:ilvl="2" w:tplc="0409001B" w:tentative="1">
      <w:start w:val="1"/>
      <w:numFmt w:val="lowerRoman"/>
      <w:lvlText w:val="%3."/>
      <w:lvlJc w:val="right"/>
      <w:pPr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ind w:left="2652" w:hanging="420"/>
      </w:pPr>
    </w:lvl>
    <w:lvl w:ilvl="4" w:tplc="04090019" w:tentative="1">
      <w:start w:val="1"/>
      <w:numFmt w:val="lowerLetter"/>
      <w:lvlText w:val="%5)"/>
      <w:lvlJc w:val="left"/>
      <w:pPr>
        <w:ind w:left="3072" w:hanging="420"/>
      </w:pPr>
    </w:lvl>
    <w:lvl w:ilvl="5" w:tplc="0409001B" w:tentative="1">
      <w:start w:val="1"/>
      <w:numFmt w:val="lowerRoman"/>
      <w:lvlText w:val="%6."/>
      <w:lvlJc w:val="right"/>
      <w:pPr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ind w:left="3912" w:hanging="420"/>
      </w:pPr>
    </w:lvl>
    <w:lvl w:ilvl="7" w:tplc="04090019" w:tentative="1">
      <w:start w:val="1"/>
      <w:numFmt w:val="lowerLetter"/>
      <w:lvlText w:val="%8)"/>
      <w:lvlJc w:val="left"/>
      <w:pPr>
        <w:ind w:left="4332" w:hanging="420"/>
      </w:pPr>
    </w:lvl>
    <w:lvl w:ilvl="8" w:tplc="0409001B" w:tentative="1">
      <w:start w:val="1"/>
      <w:numFmt w:val="lowerRoman"/>
      <w:lvlText w:val="%9."/>
      <w:lvlJc w:val="right"/>
      <w:pPr>
        <w:ind w:left="4752" w:hanging="420"/>
      </w:pPr>
    </w:lvl>
  </w:abstractNum>
  <w:abstractNum w:abstractNumId="4" w15:restartNumberingAfterBreak="0">
    <w:nsid w:val="17BC3975"/>
    <w:multiLevelType w:val="hybridMultilevel"/>
    <w:tmpl w:val="F32A4FA6"/>
    <w:lvl w:ilvl="0" w:tplc="4E5A4516">
      <w:start w:val="1"/>
      <w:numFmt w:val="decimal"/>
      <w:lvlText w:val="%1."/>
      <w:lvlJc w:val="left"/>
      <w:pPr>
        <w:ind w:left="2349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12" w:hanging="420"/>
      </w:pPr>
    </w:lvl>
    <w:lvl w:ilvl="2" w:tplc="0409001B" w:tentative="1">
      <w:start w:val="1"/>
      <w:numFmt w:val="lowerRoman"/>
      <w:lvlText w:val="%3."/>
      <w:lvlJc w:val="right"/>
      <w:pPr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ind w:left="2652" w:hanging="420"/>
      </w:pPr>
    </w:lvl>
    <w:lvl w:ilvl="4" w:tplc="04090019" w:tentative="1">
      <w:start w:val="1"/>
      <w:numFmt w:val="lowerLetter"/>
      <w:lvlText w:val="%5)"/>
      <w:lvlJc w:val="left"/>
      <w:pPr>
        <w:ind w:left="3072" w:hanging="420"/>
      </w:pPr>
    </w:lvl>
    <w:lvl w:ilvl="5" w:tplc="0409001B" w:tentative="1">
      <w:start w:val="1"/>
      <w:numFmt w:val="lowerRoman"/>
      <w:lvlText w:val="%6."/>
      <w:lvlJc w:val="right"/>
      <w:pPr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ind w:left="3912" w:hanging="420"/>
      </w:pPr>
    </w:lvl>
    <w:lvl w:ilvl="7" w:tplc="04090019" w:tentative="1">
      <w:start w:val="1"/>
      <w:numFmt w:val="lowerLetter"/>
      <w:lvlText w:val="%8)"/>
      <w:lvlJc w:val="left"/>
      <w:pPr>
        <w:ind w:left="4332" w:hanging="420"/>
      </w:pPr>
    </w:lvl>
    <w:lvl w:ilvl="8" w:tplc="0409001B" w:tentative="1">
      <w:start w:val="1"/>
      <w:numFmt w:val="lowerRoman"/>
      <w:lvlText w:val="%9."/>
      <w:lvlJc w:val="right"/>
      <w:pPr>
        <w:ind w:left="4752" w:hanging="420"/>
      </w:pPr>
    </w:lvl>
  </w:abstractNum>
  <w:abstractNum w:abstractNumId="5" w15:restartNumberingAfterBreak="0">
    <w:nsid w:val="18C27F08"/>
    <w:multiLevelType w:val="hybridMultilevel"/>
    <w:tmpl w:val="3BBC19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FC1569E"/>
    <w:multiLevelType w:val="hybridMultilevel"/>
    <w:tmpl w:val="F216ECAA"/>
    <w:lvl w:ilvl="0" w:tplc="0409000F">
      <w:start w:val="1"/>
      <w:numFmt w:val="decimal"/>
      <w:lvlText w:val="%1."/>
      <w:lvlJc w:val="left"/>
      <w:pPr>
        <w:ind w:left="1392" w:hanging="420"/>
      </w:pPr>
    </w:lvl>
    <w:lvl w:ilvl="1" w:tplc="04090019" w:tentative="1">
      <w:start w:val="1"/>
      <w:numFmt w:val="lowerLetter"/>
      <w:lvlText w:val="%2)"/>
      <w:lvlJc w:val="left"/>
      <w:pPr>
        <w:ind w:left="1812" w:hanging="420"/>
      </w:pPr>
    </w:lvl>
    <w:lvl w:ilvl="2" w:tplc="0409001B" w:tentative="1">
      <w:start w:val="1"/>
      <w:numFmt w:val="lowerRoman"/>
      <w:lvlText w:val="%3."/>
      <w:lvlJc w:val="right"/>
      <w:pPr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ind w:left="2652" w:hanging="420"/>
      </w:pPr>
    </w:lvl>
    <w:lvl w:ilvl="4" w:tplc="04090019" w:tentative="1">
      <w:start w:val="1"/>
      <w:numFmt w:val="lowerLetter"/>
      <w:lvlText w:val="%5)"/>
      <w:lvlJc w:val="left"/>
      <w:pPr>
        <w:ind w:left="3072" w:hanging="420"/>
      </w:pPr>
    </w:lvl>
    <w:lvl w:ilvl="5" w:tplc="0409001B" w:tentative="1">
      <w:start w:val="1"/>
      <w:numFmt w:val="lowerRoman"/>
      <w:lvlText w:val="%6."/>
      <w:lvlJc w:val="right"/>
      <w:pPr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ind w:left="3912" w:hanging="420"/>
      </w:pPr>
    </w:lvl>
    <w:lvl w:ilvl="7" w:tplc="04090019" w:tentative="1">
      <w:start w:val="1"/>
      <w:numFmt w:val="lowerLetter"/>
      <w:lvlText w:val="%8)"/>
      <w:lvlJc w:val="left"/>
      <w:pPr>
        <w:ind w:left="4332" w:hanging="420"/>
      </w:pPr>
    </w:lvl>
    <w:lvl w:ilvl="8" w:tplc="0409001B" w:tentative="1">
      <w:start w:val="1"/>
      <w:numFmt w:val="lowerRoman"/>
      <w:lvlText w:val="%9."/>
      <w:lvlJc w:val="right"/>
      <w:pPr>
        <w:ind w:left="4752" w:hanging="420"/>
      </w:pPr>
    </w:lvl>
  </w:abstractNum>
  <w:abstractNum w:abstractNumId="7" w15:restartNumberingAfterBreak="0">
    <w:nsid w:val="27B338CC"/>
    <w:multiLevelType w:val="hybridMultilevel"/>
    <w:tmpl w:val="65DE6CB0"/>
    <w:lvl w:ilvl="0" w:tplc="4E5A4516">
      <w:start w:val="1"/>
      <w:numFmt w:val="decimal"/>
      <w:lvlText w:val="%1."/>
      <w:lvlJc w:val="left"/>
      <w:pPr>
        <w:ind w:left="2347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10" w:hanging="420"/>
      </w:pPr>
    </w:lvl>
    <w:lvl w:ilvl="2" w:tplc="0409001B" w:tentative="1">
      <w:start w:val="1"/>
      <w:numFmt w:val="lowerRoman"/>
      <w:lvlText w:val="%3."/>
      <w:lvlJc w:val="righ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9" w:tentative="1">
      <w:start w:val="1"/>
      <w:numFmt w:val="lowerLetter"/>
      <w:lvlText w:val="%5)"/>
      <w:lvlJc w:val="left"/>
      <w:pPr>
        <w:ind w:left="3070" w:hanging="420"/>
      </w:pPr>
    </w:lvl>
    <w:lvl w:ilvl="5" w:tplc="0409001B" w:tentative="1">
      <w:start w:val="1"/>
      <w:numFmt w:val="lowerRoman"/>
      <w:lvlText w:val="%6."/>
      <w:lvlJc w:val="righ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9" w:tentative="1">
      <w:start w:val="1"/>
      <w:numFmt w:val="lowerLetter"/>
      <w:lvlText w:val="%8)"/>
      <w:lvlJc w:val="left"/>
      <w:pPr>
        <w:ind w:left="4330" w:hanging="420"/>
      </w:pPr>
    </w:lvl>
    <w:lvl w:ilvl="8" w:tplc="0409001B" w:tentative="1">
      <w:start w:val="1"/>
      <w:numFmt w:val="lowerRoman"/>
      <w:lvlText w:val="%9."/>
      <w:lvlJc w:val="right"/>
      <w:pPr>
        <w:ind w:left="4750" w:hanging="420"/>
      </w:pPr>
    </w:lvl>
  </w:abstractNum>
  <w:abstractNum w:abstractNumId="8" w15:restartNumberingAfterBreak="0">
    <w:nsid w:val="2A8C78FC"/>
    <w:multiLevelType w:val="hybridMultilevel"/>
    <w:tmpl w:val="58644C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0ED31ED"/>
    <w:multiLevelType w:val="hybridMultilevel"/>
    <w:tmpl w:val="43463892"/>
    <w:lvl w:ilvl="0" w:tplc="4E5A451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365511DE"/>
    <w:multiLevelType w:val="hybridMultilevel"/>
    <w:tmpl w:val="60AC08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8584215"/>
    <w:multiLevelType w:val="hybridMultilevel"/>
    <w:tmpl w:val="58644CE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A26160C"/>
    <w:multiLevelType w:val="hybridMultilevel"/>
    <w:tmpl w:val="5A00083A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3" w15:restartNumberingAfterBreak="0">
    <w:nsid w:val="4318356C"/>
    <w:multiLevelType w:val="hybridMultilevel"/>
    <w:tmpl w:val="6A549364"/>
    <w:lvl w:ilvl="0" w:tplc="0B367950">
      <w:start w:val="1"/>
      <w:numFmt w:val="decimal"/>
      <w:lvlText w:val="%1."/>
      <w:lvlJc w:val="left"/>
      <w:pPr>
        <w:ind w:left="1392" w:hanging="420"/>
      </w:pPr>
      <w:rPr>
        <w:rFonts w:ascii="仿宋" w:eastAsia="仿宋" w:hAnsi="仿宋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812" w:hanging="420"/>
      </w:pPr>
    </w:lvl>
    <w:lvl w:ilvl="2" w:tplc="0409001B" w:tentative="1">
      <w:start w:val="1"/>
      <w:numFmt w:val="lowerRoman"/>
      <w:lvlText w:val="%3."/>
      <w:lvlJc w:val="right"/>
      <w:pPr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ind w:left="2652" w:hanging="420"/>
      </w:pPr>
    </w:lvl>
    <w:lvl w:ilvl="4" w:tplc="04090019" w:tentative="1">
      <w:start w:val="1"/>
      <w:numFmt w:val="lowerLetter"/>
      <w:lvlText w:val="%5)"/>
      <w:lvlJc w:val="left"/>
      <w:pPr>
        <w:ind w:left="3072" w:hanging="420"/>
      </w:pPr>
    </w:lvl>
    <w:lvl w:ilvl="5" w:tplc="0409001B" w:tentative="1">
      <w:start w:val="1"/>
      <w:numFmt w:val="lowerRoman"/>
      <w:lvlText w:val="%6."/>
      <w:lvlJc w:val="right"/>
      <w:pPr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ind w:left="3912" w:hanging="420"/>
      </w:pPr>
    </w:lvl>
    <w:lvl w:ilvl="7" w:tplc="04090019" w:tentative="1">
      <w:start w:val="1"/>
      <w:numFmt w:val="lowerLetter"/>
      <w:lvlText w:val="%8)"/>
      <w:lvlJc w:val="left"/>
      <w:pPr>
        <w:ind w:left="4332" w:hanging="420"/>
      </w:pPr>
    </w:lvl>
    <w:lvl w:ilvl="8" w:tplc="0409001B" w:tentative="1">
      <w:start w:val="1"/>
      <w:numFmt w:val="lowerRoman"/>
      <w:lvlText w:val="%9."/>
      <w:lvlJc w:val="right"/>
      <w:pPr>
        <w:ind w:left="4752" w:hanging="420"/>
      </w:pPr>
    </w:lvl>
  </w:abstractNum>
  <w:abstractNum w:abstractNumId="14" w15:restartNumberingAfterBreak="0">
    <w:nsid w:val="4A4F6A2C"/>
    <w:multiLevelType w:val="hybridMultilevel"/>
    <w:tmpl w:val="288E21FA"/>
    <w:lvl w:ilvl="0" w:tplc="4E5A4516">
      <w:start w:val="1"/>
      <w:numFmt w:val="decimal"/>
      <w:lvlText w:val="%1."/>
      <w:lvlJc w:val="left"/>
      <w:pPr>
        <w:ind w:left="1377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12" w:hanging="420"/>
      </w:pPr>
    </w:lvl>
    <w:lvl w:ilvl="2" w:tplc="0409001B" w:tentative="1">
      <w:start w:val="1"/>
      <w:numFmt w:val="lowerRoman"/>
      <w:lvlText w:val="%3."/>
      <w:lvlJc w:val="right"/>
      <w:pPr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ind w:left="2652" w:hanging="420"/>
      </w:pPr>
    </w:lvl>
    <w:lvl w:ilvl="4" w:tplc="04090019" w:tentative="1">
      <w:start w:val="1"/>
      <w:numFmt w:val="lowerLetter"/>
      <w:lvlText w:val="%5)"/>
      <w:lvlJc w:val="left"/>
      <w:pPr>
        <w:ind w:left="3072" w:hanging="420"/>
      </w:pPr>
    </w:lvl>
    <w:lvl w:ilvl="5" w:tplc="0409001B" w:tentative="1">
      <w:start w:val="1"/>
      <w:numFmt w:val="lowerRoman"/>
      <w:lvlText w:val="%6."/>
      <w:lvlJc w:val="right"/>
      <w:pPr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ind w:left="3912" w:hanging="420"/>
      </w:pPr>
    </w:lvl>
    <w:lvl w:ilvl="7" w:tplc="04090019" w:tentative="1">
      <w:start w:val="1"/>
      <w:numFmt w:val="lowerLetter"/>
      <w:lvlText w:val="%8)"/>
      <w:lvlJc w:val="left"/>
      <w:pPr>
        <w:ind w:left="4332" w:hanging="420"/>
      </w:pPr>
    </w:lvl>
    <w:lvl w:ilvl="8" w:tplc="0409001B" w:tentative="1">
      <w:start w:val="1"/>
      <w:numFmt w:val="lowerRoman"/>
      <w:lvlText w:val="%9."/>
      <w:lvlJc w:val="right"/>
      <w:pPr>
        <w:ind w:left="4752" w:hanging="420"/>
      </w:pPr>
    </w:lvl>
  </w:abstractNum>
  <w:abstractNum w:abstractNumId="15" w15:restartNumberingAfterBreak="0">
    <w:nsid w:val="4D4341B5"/>
    <w:multiLevelType w:val="hybridMultilevel"/>
    <w:tmpl w:val="7452D7CA"/>
    <w:lvl w:ilvl="0" w:tplc="2162F924">
      <w:start w:val="1"/>
      <w:numFmt w:val="decimal"/>
      <w:lvlText w:val="%1."/>
      <w:lvlJc w:val="left"/>
      <w:pPr>
        <w:ind w:left="1377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12" w:hanging="420"/>
      </w:pPr>
    </w:lvl>
    <w:lvl w:ilvl="2" w:tplc="0409001B" w:tentative="1">
      <w:start w:val="1"/>
      <w:numFmt w:val="lowerRoman"/>
      <w:lvlText w:val="%3."/>
      <w:lvlJc w:val="right"/>
      <w:pPr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ind w:left="2652" w:hanging="420"/>
      </w:pPr>
    </w:lvl>
    <w:lvl w:ilvl="4" w:tplc="04090019" w:tentative="1">
      <w:start w:val="1"/>
      <w:numFmt w:val="lowerLetter"/>
      <w:lvlText w:val="%5)"/>
      <w:lvlJc w:val="left"/>
      <w:pPr>
        <w:ind w:left="3072" w:hanging="420"/>
      </w:pPr>
    </w:lvl>
    <w:lvl w:ilvl="5" w:tplc="0409001B" w:tentative="1">
      <w:start w:val="1"/>
      <w:numFmt w:val="lowerRoman"/>
      <w:lvlText w:val="%6."/>
      <w:lvlJc w:val="right"/>
      <w:pPr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ind w:left="3912" w:hanging="420"/>
      </w:pPr>
    </w:lvl>
    <w:lvl w:ilvl="7" w:tplc="04090019" w:tentative="1">
      <w:start w:val="1"/>
      <w:numFmt w:val="lowerLetter"/>
      <w:lvlText w:val="%8)"/>
      <w:lvlJc w:val="left"/>
      <w:pPr>
        <w:ind w:left="4332" w:hanging="420"/>
      </w:pPr>
    </w:lvl>
    <w:lvl w:ilvl="8" w:tplc="0409001B" w:tentative="1">
      <w:start w:val="1"/>
      <w:numFmt w:val="lowerRoman"/>
      <w:lvlText w:val="%9."/>
      <w:lvlJc w:val="right"/>
      <w:pPr>
        <w:ind w:left="4752" w:hanging="420"/>
      </w:pPr>
    </w:lvl>
  </w:abstractNum>
  <w:abstractNum w:abstractNumId="16" w15:restartNumberingAfterBreak="0">
    <w:nsid w:val="6349310B"/>
    <w:multiLevelType w:val="hybridMultilevel"/>
    <w:tmpl w:val="5A00083A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7" w15:restartNumberingAfterBreak="0">
    <w:nsid w:val="6F6D0768"/>
    <w:multiLevelType w:val="hybridMultilevel"/>
    <w:tmpl w:val="B57ABAC4"/>
    <w:lvl w:ilvl="0" w:tplc="4E5A4516">
      <w:start w:val="1"/>
      <w:numFmt w:val="decimal"/>
      <w:lvlText w:val="%1."/>
      <w:lvlJc w:val="left"/>
      <w:pPr>
        <w:ind w:left="2349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12" w:hanging="420"/>
      </w:pPr>
    </w:lvl>
    <w:lvl w:ilvl="2" w:tplc="0409001B" w:tentative="1">
      <w:start w:val="1"/>
      <w:numFmt w:val="lowerRoman"/>
      <w:lvlText w:val="%3."/>
      <w:lvlJc w:val="right"/>
      <w:pPr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ind w:left="2652" w:hanging="420"/>
      </w:pPr>
    </w:lvl>
    <w:lvl w:ilvl="4" w:tplc="04090019" w:tentative="1">
      <w:start w:val="1"/>
      <w:numFmt w:val="lowerLetter"/>
      <w:lvlText w:val="%5)"/>
      <w:lvlJc w:val="left"/>
      <w:pPr>
        <w:ind w:left="3072" w:hanging="420"/>
      </w:pPr>
    </w:lvl>
    <w:lvl w:ilvl="5" w:tplc="0409001B" w:tentative="1">
      <w:start w:val="1"/>
      <w:numFmt w:val="lowerRoman"/>
      <w:lvlText w:val="%6."/>
      <w:lvlJc w:val="right"/>
      <w:pPr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ind w:left="3912" w:hanging="420"/>
      </w:pPr>
    </w:lvl>
    <w:lvl w:ilvl="7" w:tplc="04090019" w:tentative="1">
      <w:start w:val="1"/>
      <w:numFmt w:val="lowerLetter"/>
      <w:lvlText w:val="%8)"/>
      <w:lvlJc w:val="left"/>
      <w:pPr>
        <w:ind w:left="4332" w:hanging="420"/>
      </w:pPr>
    </w:lvl>
    <w:lvl w:ilvl="8" w:tplc="0409001B" w:tentative="1">
      <w:start w:val="1"/>
      <w:numFmt w:val="lowerRoman"/>
      <w:lvlText w:val="%9."/>
      <w:lvlJc w:val="right"/>
      <w:pPr>
        <w:ind w:left="4752" w:hanging="420"/>
      </w:pPr>
    </w:lvl>
  </w:abstractNum>
  <w:abstractNum w:abstractNumId="18" w15:restartNumberingAfterBreak="0">
    <w:nsid w:val="79DA7511"/>
    <w:multiLevelType w:val="hybridMultilevel"/>
    <w:tmpl w:val="5C9C2102"/>
    <w:lvl w:ilvl="0" w:tplc="8F205FA6">
      <w:start w:val="1"/>
      <w:numFmt w:val="decimal"/>
      <w:lvlText w:val="%1."/>
      <w:lvlJc w:val="left"/>
      <w:pPr>
        <w:ind w:left="137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10" w:hanging="420"/>
      </w:pPr>
    </w:lvl>
    <w:lvl w:ilvl="2" w:tplc="0409001B" w:tentative="1">
      <w:start w:val="1"/>
      <w:numFmt w:val="lowerRoman"/>
      <w:lvlText w:val="%3."/>
      <w:lvlJc w:val="righ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9" w:tentative="1">
      <w:start w:val="1"/>
      <w:numFmt w:val="lowerLetter"/>
      <w:lvlText w:val="%5)"/>
      <w:lvlJc w:val="left"/>
      <w:pPr>
        <w:ind w:left="3070" w:hanging="420"/>
      </w:pPr>
    </w:lvl>
    <w:lvl w:ilvl="5" w:tplc="0409001B" w:tentative="1">
      <w:start w:val="1"/>
      <w:numFmt w:val="lowerRoman"/>
      <w:lvlText w:val="%6."/>
      <w:lvlJc w:val="righ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9" w:tentative="1">
      <w:start w:val="1"/>
      <w:numFmt w:val="lowerLetter"/>
      <w:lvlText w:val="%8)"/>
      <w:lvlJc w:val="left"/>
      <w:pPr>
        <w:ind w:left="4330" w:hanging="420"/>
      </w:pPr>
    </w:lvl>
    <w:lvl w:ilvl="8" w:tplc="0409001B" w:tentative="1">
      <w:start w:val="1"/>
      <w:numFmt w:val="lowerRoman"/>
      <w:lvlText w:val="%9."/>
      <w:lvlJc w:val="right"/>
      <w:pPr>
        <w:ind w:left="4750" w:hanging="420"/>
      </w:pPr>
    </w:lvl>
  </w:abstractNum>
  <w:abstractNum w:abstractNumId="19" w15:restartNumberingAfterBreak="0">
    <w:nsid w:val="7C547A34"/>
    <w:multiLevelType w:val="hybridMultilevel"/>
    <w:tmpl w:val="64A0B3BA"/>
    <w:lvl w:ilvl="0" w:tplc="5484A960">
      <w:start w:val="1"/>
      <w:numFmt w:val="japaneseCounting"/>
      <w:lvlText w:val="第%1条"/>
      <w:lvlJc w:val="left"/>
      <w:pPr>
        <w:ind w:left="9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 w16cid:durableId="1168326058">
    <w:abstractNumId w:val="6"/>
  </w:num>
  <w:num w:numId="2" w16cid:durableId="469057860">
    <w:abstractNumId w:val="15"/>
  </w:num>
  <w:num w:numId="3" w16cid:durableId="1078868956">
    <w:abstractNumId w:val="12"/>
  </w:num>
  <w:num w:numId="4" w16cid:durableId="502008966">
    <w:abstractNumId w:val="1"/>
  </w:num>
  <w:num w:numId="5" w16cid:durableId="167067241">
    <w:abstractNumId w:val="4"/>
  </w:num>
  <w:num w:numId="6" w16cid:durableId="1906720708">
    <w:abstractNumId w:val="0"/>
  </w:num>
  <w:num w:numId="7" w16cid:durableId="1169515079">
    <w:abstractNumId w:val="14"/>
  </w:num>
  <w:num w:numId="8" w16cid:durableId="840465344">
    <w:abstractNumId w:val="17"/>
  </w:num>
  <w:num w:numId="9" w16cid:durableId="561910852">
    <w:abstractNumId w:val="9"/>
  </w:num>
  <w:num w:numId="10" w16cid:durableId="425460624">
    <w:abstractNumId w:val="7"/>
  </w:num>
  <w:num w:numId="11" w16cid:durableId="674914680">
    <w:abstractNumId w:val="18"/>
  </w:num>
  <w:num w:numId="12" w16cid:durableId="1257329676">
    <w:abstractNumId w:val="3"/>
  </w:num>
  <w:num w:numId="13" w16cid:durableId="576094181">
    <w:abstractNumId w:val="13"/>
  </w:num>
  <w:num w:numId="14" w16cid:durableId="678701215">
    <w:abstractNumId w:val="16"/>
  </w:num>
  <w:num w:numId="15" w16cid:durableId="688481762">
    <w:abstractNumId w:val="19"/>
  </w:num>
  <w:num w:numId="16" w16cid:durableId="1056205066">
    <w:abstractNumId w:val="8"/>
  </w:num>
  <w:num w:numId="17" w16cid:durableId="643969891">
    <w:abstractNumId w:val="10"/>
  </w:num>
  <w:num w:numId="18" w16cid:durableId="1232229393">
    <w:abstractNumId w:val="11"/>
  </w:num>
  <w:num w:numId="19" w16cid:durableId="1120537704">
    <w:abstractNumId w:val="2"/>
  </w:num>
  <w:num w:numId="20" w16cid:durableId="1497720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053"/>
    <w:rsid w:val="000007A0"/>
    <w:rsid w:val="00034315"/>
    <w:rsid w:val="00045F10"/>
    <w:rsid w:val="00085334"/>
    <w:rsid w:val="000900AF"/>
    <w:rsid w:val="000F3EDA"/>
    <w:rsid w:val="000F5507"/>
    <w:rsid w:val="00102461"/>
    <w:rsid w:val="00125791"/>
    <w:rsid w:val="00153263"/>
    <w:rsid w:val="00192F55"/>
    <w:rsid w:val="00197E15"/>
    <w:rsid w:val="001B2254"/>
    <w:rsid w:val="001C0378"/>
    <w:rsid w:val="001C6CBC"/>
    <w:rsid w:val="001E1C58"/>
    <w:rsid w:val="001F63B5"/>
    <w:rsid w:val="002102FB"/>
    <w:rsid w:val="00213839"/>
    <w:rsid w:val="002517D9"/>
    <w:rsid w:val="002576A8"/>
    <w:rsid w:val="0026739D"/>
    <w:rsid w:val="002719FB"/>
    <w:rsid w:val="00285460"/>
    <w:rsid w:val="002B5F33"/>
    <w:rsid w:val="002C0498"/>
    <w:rsid w:val="002C30FE"/>
    <w:rsid w:val="002C3593"/>
    <w:rsid w:val="002C577B"/>
    <w:rsid w:val="002D4053"/>
    <w:rsid w:val="002D5FF6"/>
    <w:rsid w:val="003033CF"/>
    <w:rsid w:val="0034678B"/>
    <w:rsid w:val="00352FD7"/>
    <w:rsid w:val="00355489"/>
    <w:rsid w:val="0038617C"/>
    <w:rsid w:val="00386EF1"/>
    <w:rsid w:val="003A3DBE"/>
    <w:rsid w:val="003B2886"/>
    <w:rsid w:val="003E16FB"/>
    <w:rsid w:val="003E3A78"/>
    <w:rsid w:val="003E4D28"/>
    <w:rsid w:val="00400D4B"/>
    <w:rsid w:val="00402691"/>
    <w:rsid w:val="00416589"/>
    <w:rsid w:val="00446B39"/>
    <w:rsid w:val="004611EB"/>
    <w:rsid w:val="004614D5"/>
    <w:rsid w:val="00481F2D"/>
    <w:rsid w:val="004B1B5C"/>
    <w:rsid w:val="004B5B5C"/>
    <w:rsid w:val="004D20CF"/>
    <w:rsid w:val="004F5EDC"/>
    <w:rsid w:val="00530C7B"/>
    <w:rsid w:val="00570259"/>
    <w:rsid w:val="00583A96"/>
    <w:rsid w:val="005873C1"/>
    <w:rsid w:val="005A20B8"/>
    <w:rsid w:val="005B1243"/>
    <w:rsid w:val="005C141B"/>
    <w:rsid w:val="00610692"/>
    <w:rsid w:val="00625089"/>
    <w:rsid w:val="00642661"/>
    <w:rsid w:val="006443ED"/>
    <w:rsid w:val="006801AE"/>
    <w:rsid w:val="006920CE"/>
    <w:rsid w:val="006A48E4"/>
    <w:rsid w:val="006B185A"/>
    <w:rsid w:val="006B3470"/>
    <w:rsid w:val="006C0504"/>
    <w:rsid w:val="006E3165"/>
    <w:rsid w:val="006E38F8"/>
    <w:rsid w:val="0070565D"/>
    <w:rsid w:val="007267ED"/>
    <w:rsid w:val="00726FCC"/>
    <w:rsid w:val="00731732"/>
    <w:rsid w:val="00744A52"/>
    <w:rsid w:val="0075224A"/>
    <w:rsid w:val="00764640"/>
    <w:rsid w:val="007A3596"/>
    <w:rsid w:val="007D5F19"/>
    <w:rsid w:val="007E36A7"/>
    <w:rsid w:val="007E4E18"/>
    <w:rsid w:val="00804054"/>
    <w:rsid w:val="0081122D"/>
    <w:rsid w:val="008229AC"/>
    <w:rsid w:val="008262E2"/>
    <w:rsid w:val="00826CD7"/>
    <w:rsid w:val="00827D72"/>
    <w:rsid w:val="008506BA"/>
    <w:rsid w:val="008A5DDE"/>
    <w:rsid w:val="008B0BA1"/>
    <w:rsid w:val="008B14B7"/>
    <w:rsid w:val="008B66C6"/>
    <w:rsid w:val="008C1BD9"/>
    <w:rsid w:val="008D1AF7"/>
    <w:rsid w:val="008E196A"/>
    <w:rsid w:val="00931077"/>
    <w:rsid w:val="009654A6"/>
    <w:rsid w:val="009A7FCD"/>
    <w:rsid w:val="009B27FE"/>
    <w:rsid w:val="009D24F7"/>
    <w:rsid w:val="009F6A1E"/>
    <w:rsid w:val="00A03E39"/>
    <w:rsid w:val="00A04F26"/>
    <w:rsid w:val="00A06515"/>
    <w:rsid w:val="00A81DB3"/>
    <w:rsid w:val="00A91B0E"/>
    <w:rsid w:val="00AA3076"/>
    <w:rsid w:val="00AE260A"/>
    <w:rsid w:val="00AF6E40"/>
    <w:rsid w:val="00B10A33"/>
    <w:rsid w:val="00B54A85"/>
    <w:rsid w:val="00B57CE7"/>
    <w:rsid w:val="00B71060"/>
    <w:rsid w:val="00B81E76"/>
    <w:rsid w:val="00B85229"/>
    <w:rsid w:val="00B9447B"/>
    <w:rsid w:val="00B94DBB"/>
    <w:rsid w:val="00BA282D"/>
    <w:rsid w:val="00BD0F36"/>
    <w:rsid w:val="00BD5F53"/>
    <w:rsid w:val="00BE5C77"/>
    <w:rsid w:val="00C04B19"/>
    <w:rsid w:val="00C12E78"/>
    <w:rsid w:val="00C170C7"/>
    <w:rsid w:val="00C551F3"/>
    <w:rsid w:val="00C954C8"/>
    <w:rsid w:val="00CD2ACE"/>
    <w:rsid w:val="00CF3805"/>
    <w:rsid w:val="00CF5AAF"/>
    <w:rsid w:val="00D0756B"/>
    <w:rsid w:val="00D3029D"/>
    <w:rsid w:val="00D4622A"/>
    <w:rsid w:val="00D53D5A"/>
    <w:rsid w:val="00D76CC0"/>
    <w:rsid w:val="00D86A70"/>
    <w:rsid w:val="00DB4D26"/>
    <w:rsid w:val="00E03F2C"/>
    <w:rsid w:val="00E152C0"/>
    <w:rsid w:val="00E21987"/>
    <w:rsid w:val="00E26A3B"/>
    <w:rsid w:val="00E33E30"/>
    <w:rsid w:val="00E41444"/>
    <w:rsid w:val="00E4566D"/>
    <w:rsid w:val="00E6224B"/>
    <w:rsid w:val="00E747EF"/>
    <w:rsid w:val="00E80FD0"/>
    <w:rsid w:val="00E9375B"/>
    <w:rsid w:val="00EA7545"/>
    <w:rsid w:val="00EC7541"/>
    <w:rsid w:val="00ED0C72"/>
    <w:rsid w:val="00EE0DF0"/>
    <w:rsid w:val="00F01859"/>
    <w:rsid w:val="00F03F73"/>
    <w:rsid w:val="00F32D82"/>
    <w:rsid w:val="00F46D18"/>
    <w:rsid w:val="00F954C5"/>
    <w:rsid w:val="00FA0805"/>
    <w:rsid w:val="00FB298F"/>
    <w:rsid w:val="00FE3B39"/>
    <w:rsid w:val="00FE3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527E5"/>
  <w15:docId w15:val="{989A2B13-B57F-4C32-AE39-CDEEE3D6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2E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2E7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2E78"/>
    <w:rPr>
      <w:sz w:val="18"/>
      <w:szCs w:val="18"/>
    </w:rPr>
  </w:style>
  <w:style w:type="paragraph" w:styleId="a7">
    <w:name w:val="List Paragraph"/>
    <w:basedOn w:val="a"/>
    <w:uiPriority w:val="34"/>
    <w:qFormat/>
    <w:rsid w:val="00E152C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33E30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33E30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47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E747EF"/>
  </w:style>
  <w:style w:type="character" w:customStyle="1" w:styleId="ac">
    <w:name w:val="批注文字 字符"/>
    <w:basedOn w:val="a0"/>
    <w:link w:val="ab"/>
    <w:uiPriority w:val="99"/>
    <w:semiHidden/>
    <w:rsid w:val="00E74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747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E747EF"/>
    <w:rPr>
      <w:b/>
      <w:bCs/>
    </w:rPr>
  </w:style>
  <w:style w:type="paragraph" w:styleId="af">
    <w:name w:val="Revision"/>
    <w:hidden/>
    <w:uiPriority w:val="99"/>
    <w:semiHidden/>
    <w:rsid w:val="00625089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1573A-3451-415C-8819-1F86F389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汕头大学博士研究生招生“申请-审核”制管理办法</dc:title>
  <dc:creator>Administrator</dc:creator>
  <cp:lastModifiedBy>陈晓婉</cp:lastModifiedBy>
  <cp:revision>4</cp:revision>
  <cp:lastPrinted>2021-02-24T08:28:00Z</cp:lastPrinted>
  <dcterms:created xsi:type="dcterms:W3CDTF">2024-03-11T03:51:00Z</dcterms:created>
  <dcterms:modified xsi:type="dcterms:W3CDTF">2024-03-14T07:48:00Z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LastSaved">
    <vt:filetime>2017-03-03T00:00:00Z</vt:filetime>
  </property>
</Properties>
</file>