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475"/>
        <w:gridCol w:w="2450"/>
        <w:gridCol w:w="2409"/>
        <w:gridCol w:w="1701"/>
        <w:gridCol w:w="1662"/>
      </w:tblGrid>
      <w:tr w:rsidR="00C91501" w:rsidRPr="00E15882" w:rsidTr="0071582B">
        <w:trPr>
          <w:trHeight w:hRule="exact" w:val="436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501" w:rsidRPr="00E15882" w:rsidRDefault="00C91501" w:rsidP="00C91501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E15882">
              <w:rPr>
                <w:rFonts w:ascii="黑体" w:eastAsia="黑体" w:hAnsi="黑体" w:hint="eastAsia"/>
                <w:sz w:val="36"/>
                <w:szCs w:val="36"/>
              </w:rPr>
              <w:t>汕头大学2019年非全日制硕士研究生招生专业目录</w:t>
            </w:r>
          </w:p>
        </w:tc>
      </w:tr>
      <w:tr w:rsidR="00C91501" w:rsidRPr="00E15882" w:rsidTr="0071582B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/>
                <w:b/>
                <w:szCs w:val="21"/>
              </w:rPr>
              <w:t>名称（编号）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初试</w:t>
            </w:r>
            <w:r w:rsidRPr="00E15882">
              <w:rPr>
                <w:rFonts w:ascii="宋体" w:eastAsia="宋体" w:hAnsi="宋体"/>
                <w:b/>
                <w:szCs w:val="21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501" w:rsidRPr="00E15882" w:rsidRDefault="00C91501" w:rsidP="00C915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E15882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文学院(001)</w:t>
            </w:r>
          </w:p>
          <w:p w:rsidR="004244FA" w:rsidRPr="00E15882" w:rsidRDefault="005C0D48" w:rsidP="003E00AA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3E00AA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学科教学(语文)(045103)(专业型)</w:t>
            </w:r>
          </w:p>
          <w:p w:rsidR="004244FA" w:rsidRPr="00E15882" w:rsidRDefault="005C0D48" w:rsidP="00322FF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322FF8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(01)学科教学(语文)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</w:t>
            </w:r>
            <w:r w:rsidR="00351467">
              <w:rPr>
                <w:rFonts w:ascii="宋体" w:eastAsia="宋体" w:hAnsi="宋体" w:hint="eastAsia"/>
                <w:szCs w:val="21"/>
              </w:rPr>
              <w:t>3</w:t>
            </w:r>
            <w:r w:rsidRPr="00E15882">
              <w:rPr>
                <w:rFonts w:ascii="宋体" w:eastAsia="宋体" w:hAnsi="宋体" w:hint="eastAsia"/>
                <w:szCs w:val="21"/>
              </w:rPr>
              <w:t>33|</w:t>
            </w:r>
            <w:r w:rsidR="00351467">
              <w:rPr>
                <w:rFonts w:ascii="宋体" w:eastAsia="宋体" w:hAnsi="宋体" w:hint="eastAsia"/>
                <w:szCs w:val="21"/>
              </w:rPr>
              <w:t>教育</w:t>
            </w:r>
            <w:r w:rsidRPr="00E15882">
              <w:rPr>
                <w:rFonts w:ascii="宋体" w:eastAsia="宋体" w:hAnsi="宋体" w:hint="eastAsia"/>
                <w:szCs w:val="21"/>
              </w:rPr>
              <w:t>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②44|专业素养与语文教学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6BD3" w:rsidRPr="00E15882" w:rsidTr="00755FFD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96BD3" w:rsidRPr="00E15882" w:rsidRDefault="00596BD3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高等教育研究所(004)</w:t>
            </w:r>
          </w:p>
          <w:p w:rsidR="00596BD3" w:rsidRPr="00E15882" w:rsidRDefault="00596BD3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拟招人数：20 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6BD3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596BD3" w:rsidRPr="00E15882" w:rsidRDefault="00596BD3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教育管理(045101)(专业型)</w:t>
            </w:r>
          </w:p>
          <w:p w:rsidR="00596BD3" w:rsidRPr="00E15882" w:rsidRDefault="00596BD3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拟招人数：20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6BD3" w:rsidRPr="00E15882" w:rsidRDefault="00596BD3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6BD3" w:rsidRPr="00E15882" w:rsidRDefault="00596BD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(01)不区分研究方向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④801|教育管理学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②43|教育学基础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不招收同等学力考生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法学院(006)</w:t>
            </w:r>
          </w:p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：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拟招人数：80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法律(非法学)(035101)(专业型)</w:t>
            </w:r>
          </w:p>
          <w:p w:rsidR="004244FA" w:rsidRPr="00E15882" w:rsidRDefault="005C0D48" w:rsidP="00596BD3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③398|法硕联考专业基础（非法学）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④498|法硕联考综合（非法学）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法律(法学)(035102)(专业型)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拟招人数：10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②201|英语一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③397|法硕联考专业基础（法学）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④497|法硕联考综合（法学）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②02|专业知识考核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公共管理(125200)(专业型)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 xml:space="preserve">拟招人数：60 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lastRenderedPageBreak/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(02)公共政策与社会保障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(03)公共部门人力资源管理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②03|政治理论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商学院(007)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工商管理(125100)(专业型)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80</w:t>
            </w:r>
            <w:r w:rsidRPr="00E15882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①199|管理类联考综合能力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工商管理</w:t>
            </w: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理学院(008)</w:t>
            </w:r>
          </w:p>
          <w:p w:rsidR="004244FA" w:rsidRPr="00E15882" w:rsidRDefault="004244FA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textAlignment w:val="top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黑体" w:eastAsia="黑体" w:hAnsi="黑体" w:hint="eastAsia"/>
                <w:b/>
                <w:szCs w:val="21"/>
              </w:rPr>
              <w:t>学科教学(数学)(045104)(专业型)</w:t>
            </w:r>
          </w:p>
          <w:p w:rsidR="004244FA" w:rsidRPr="00E15882" w:rsidRDefault="005C0D48" w:rsidP="00E15882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拟招人数：</w:t>
            </w:r>
            <w:r w:rsidR="00E15882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4244F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1501" w:rsidRPr="00E15882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44FA" w:rsidRPr="00E15882" w:rsidRDefault="005C0D48">
            <w:pPr>
              <w:jc w:val="left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(01)不分研究方向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①101|思想政治理论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②204|英语二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③333|教育综合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④803|高等数学基础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①01|综合素质面试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②45|初等数学研究</w:t>
            </w:r>
          </w:p>
          <w:p w:rsidR="004244FA" w:rsidRPr="00E15882" w:rsidRDefault="005C0D48">
            <w:pPr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④06|专业英语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4244FA" w:rsidRPr="00E15882" w:rsidRDefault="005C0D48">
            <w:pPr>
              <w:jc w:val="center"/>
              <w:rPr>
                <w:rFonts w:ascii="宋体" w:eastAsia="宋体" w:hAnsi="宋体"/>
                <w:szCs w:val="21"/>
              </w:rPr>
            </w:pPr>
            <w:r w:rsidRPr="00E15882">
              <w:rPr>
                <w:rFonts w:ascii="宋体" w:eastAsia="宋体" w:hAnsi="宋体" w:hint="eastAsia"/>
                <w:szCs w:val="21"/>
              </w:rPr>
              <w:t>叶瑞松、韦才敏、陈晓鹏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4FA" w:rsidRPr="00E15882" w:rsidRDefault="004244F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E13066" w:rsidRPr="004D4249" w:rsidRDefault="00E13066" w:rsidP="004D4249">
      <w:pPr>
        <w:spacing w:line="20" w:lineRule="exact"/>
        <w:rPr>
          <w:sz w:val="10"/>
          <w:szCs w:val="10"/>
        </w:rPr>
      </w:pPr>
      <w:bookmarkStart w:id="0" w:name="_GoBack"/>
      <w:bookmarkEnd w:id="0"/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E7" w:rsidRDefault="002A45E7" w:rsidP="00127A6E">
      <w:r>
        <w:separator/>
      </w:r>
    </w:p>
  </w:endnote>
  <w:endnote w:type="continuationSeparator" w:id="0">
    <w:p w:rsidR="002A45E7" w:rsidRDefault="002A45E7" w:rsidP="001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  <w:docPartObj>
        <w:docPartGallery w:val="Page Numbers (Bottom of Page)"/>
        <w:docPartUnique/>
      </w:docPartObj>
    </w:sdtPr>
    <w:sdtContent>
      <w:p w:rsidR="00127A6E" w:rsidRDefault="00240CA9" w:rsidP="00127A6E">
        <w:pPr>
          <w:pStyle w:val="a4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3E00AA" w:rsidRPr="003E00AA">
          <w:rPr>
            <w:noProof/>
            <w:lang w:val="zh-CN"/>
          </w:rPr>
          <w:t>-</w:t>
        </w:r>
        <w:r w:rsidR="003E00AA">
          <w:rPr>
            <w:noProof/>
          </w:rPr>
          <w:t xml:space="preserve"> 1 -</w:t>
        </w:r>
        <w:r>
          <w:fldChar w:fldCharType="end"/>
        </w:r>
      </w:p>
    </w:sdtContent>
  </w:sdt>
  <w:p w:rsidR="00127A6E" w:rsidRDefault="00127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E7" w:rsidRDefault="002A45E7" w:rsidP="00127A6E">
      <w:r>
        <w:separator/>
      </w:r>
    </w:p>
  </w:footnote>
  <w:footnote w:type="continuationSeparator" w:id="0">
    <w:p w:rsidR="002A45E7" w:rsidRDefault="002A45E7" w:rsidP="00127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1E46A4"/>
    <w:rsid w:val="00240CA9"/>
    <w:rsid w:val="00250D92"/>
    <w:rsid w:val="002A45E7"/>
    <w:rsid w:val="002F6FE0"/>
    <w:rsid w:val="00322FF8"/>
    <w:rsid w:val="00351467"/>
    <w:rsid w:val="003E00AA"/>
    <w:rsid w:val="004244FA"/>
    <w:rsid w:val="004646B1"/>
    <w:rsid w:val="004D4249"/>
    <w:rsid w:val="004D6BE5"/>
    <w:rsid w:val="0053350E"/>
    <w:rsid w:val="00596BD3"/>
    <w:rsid w:val="005B3D40"/>
    <w:rsid w:val="005C0D48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15882"/>
    <w:rsid w:val="00E2136B"/>
    <w:rsid w:val="00EE3131"/>
    <w:rsid w:val="00F21C6F"/>
    <w:rsid w:val="00F41207"/>
    <w:rsid w:val="00F45AF1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A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08C-8A51-4A97-9EAB-E3232260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46</cp:revision>
  <dcterms:created xsi:type="dcterms:W3CDTF">2011-10-05T06:21:00Z</dcterms:created>
  <dcterms:modified xsi:type="dcterms:W3CDTF">2018-12-27T01:46:00Z</dcterms:modified>
</cp:coreProperties>
</file>